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A6" w:rsidRDefault="00DD33A6" w:rsidP="00727A51">
      <w:pPr>
        <w:pStyle w:val="Style2"/>
        <w:jc w:val="center"/>
        <w:rPr>
          <w:rStyle w:val="FontStyle13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DD33A6" w:rsidRDefault="00D32464" w:rsidP="00727A51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D32464">
        <w:rPr>
          <w:spacing w:val="7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3.3pt" filled="t">
            <v:fill color2="black"/>
            <v:imagedata r:id="rId8" o:title="" cropbottom="-4627f" cropleft="6144f" cropright=".125"/>
          </v:shape>
        </w:pict>
      </w:r>
    </w:p>
    <w:p w:rsidR="00DD33A6" w:rsidRDefault="00DD33A6" w:rsidP="00727A51">
      <w:pPr>
        <w:pStyle w:val="Style2"/>
        <w:jc w:val="center"/>
        <w:rPr>
          <w:rStyle w:val="FontStyle13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АДМИНИСТРАЦИЯ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МУНИЦИПАЛЬНОГО РАЙОНА “КРАСНЕНСКИЙ РАЙОН”</w:t>
      </w:r>
    </w:p>
    <w:p w:rsidR="00DD33A6" w:rsidRPr="000F2557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DD33A6" w:rsidRDefault="00DD33A6" w:rsidP="00727A51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 w:rsidRPr="00AB4316">
        <w:rPr>
          <w:rStyle w:val="FontStyle13"/>
          <w:b w:val="0"/>
          <w:spacing w:val="70"/>
          <w:sz w:val="32"/>
        </w:rPr>
        <w:t>ПОСТАНОВЛЕНИЕ</w:t>
      </w:r>
    </w:p>
    <w:p w:rsidR="00DD33A6" w:rsidRDefault="00DD33A6" w:rsidP="00727A51">
      <w:pPr>
        <w:pStyle w:val="Style2"/>
        <w:widowControl/>
        <w:spacing w:before="149"/>
        <w:ind w:right="-2"/>
        <w:rPr>
          <w:rStyle w:val="FontStyle13"/>
          <w:sz w:val="28"/>
        </w:rPr>
      </w:pPr>
    </w:p>
    <w:p w:rsidR="00DD33A6" w:rsidRPr="00727A51" w:rsidRDefault="00DD33A6" w:rsidP="00727A51">
      <w:pPr>
        <w:pStyle w:val="Style2"/>
        <w:widowControl/>
        <w:spacing w:before="149"/>
        <w:ind w:right="-2"/>
        <w:rPr>
          <w:rStyle w:val="FontStyle13"/>
          <w:b w:val="0"/>
          <w:sz w:val="28"/>
        </w:rPr>
      </w:pPr>
      <w:r>
        <w:rPr>
          <w:rStyle w:val="FontStyle13"/>
          <w:b w:val="0"/>
          <w:sz w:val="28"/>
        </w:rPr>
        <w:t>29 апреля 2013</w:t>
      </w:r>
      <w:r w:rsidRPr="00727A51">
        <w:rPr>
          <w:rStyle w:val="FontStyle13"/>
          <w:b w:val="0"/>
          <w:sz w:val="28"/>
        </w:rPr>
        <w:t xml:space="preserve"> года                                                                               </w:t>
      </w:r>
      <w:r>
        <w:rPr>
          <w:rStyle w:val="FontStyle13"/>
          <w:b w:val="0"/>
          <w:sz w:val="28"/>
        </w:rPr>
        <w:t xml:space="preserve">      </w:t>
      </w:r>
      <w:r w:rsidRPr="00727A51">
        <w:rPr>
          <w:rStyle w:val="FontStyle13"/>
          <w:b w:val="0"/>
          <w:sz w:val="28"/>
        </w:rPr>
        <w:t xml:space="preserve">      № 1</w:t>
      </w:r>
    </w:p>
    <w:p w:rsidR="00DD33A6" w:rsidRPr="000F2557" w:rsidRDefault="00DD33A6" w:rsidP="00727A51">
      <w:pPr>
        <w:rPr>
          <w:rStyle w:val="FontStyle13"/>
          <w:sz w:val="28"/>
          <w:szCs w:val="28"/>
        </w:rPr>
      </w:pPr>
    </w:p>
    <w:p w:rsidR="00DD33A6" w:rsidRPr="000F2557" w:rsidRDefault="00DD33A6" w:rsidP="00727A51">
      <w:pPr>
        <w:rPr>
          <w:sz w:val="28"/>
          <w:szCs w:val="28"/>
        </w:rPr>
      </w:pPr>
    </w:p>
    <w:p w:rsidR="00DD33A6" w:rsidRPr="000F2557" w:rsidRDefault="00DD33A6" w:rsidP="00727A51">
      <w:pPr>
        <w:rPr>
          <w:b/>
          <w:sz w:val="28"/>
          <w:szCs w:val="28"/>
        </w:rPr>
      </w:pPr>
    </w:p>
    <w:p w:rsidR="00DD33A6" w:rsidRPr="00182743" w:rsidRDefault="00DD33A6" w:rsidP="00B17F00">
      <w:pPr>
        <w:pStyle w:val="1"/>
        <w:jc w:val="center"/>
        <w:rPr>
          <w:b/>
          <w:bCs/>
          <w:sz w:val="28"/>
          <w:szCs w:val="28"/>
        </w:rPr>
      </w:pPr>
      <w:r w:rsidRPr="00182743">
        <w:rPr>
          <w:b/>
          <w:bCs/>
          <w:sz w:val="28"/>
          <w:szCs w:val="28"/>
        </w:rPr>
        <w:t>Об утвержде</w:t>
      </w:r>
      <w:r>
        <w:rPr>
          <w:b/>
          <w:bCs/>
          <w:sz w:val="28"/>
          <w:szCs w:val="28"/>
        </w:rPr>
        <w:t>нии административного регламента</w:t>
      </w:r>
    </w:p>
    <w:p w:rsidR="00DD33A6" w:rsidRDefault="00DD33A6" w:rsidP="00B17F00">
      <w:pPr>
        <w:jc w:val="center"/>
        <w:rPr>
          <w:sz w:val="28"/>
          <w:szCs w:val="28"/>
        </w:rPr>
      </w:pPr>
    </w:p>
    <w:p w:rsidR="00DD33A6" w:rsidRDefault="00DD33A6" w:rsidP="00B17F00">
      <w:pPr>
        <w:jc w:val="center"/>
        <w:rPr>
          <w:sz w:val="28"/>
          <w:szCs w:val="28"/>
        </w:rPr>
      </w:pPr>
    </w:p>
    <w:p w:rsidR="00DD33A6" w:rsidRPr="00182743" w:rsidRDefault="00DD33A6" w:rsidP="00B17F00">
      <w:pPr>
        <w:jc w:val="center"/>
        <w:rPr>
          <w:sz w:val="28"/>
          <w:szCs w:val="28"/>
        </w:rPr>
      </w:pPr>
    </w:p>
    <w:p w:rsidR="00DD33A6" w:rsidRPr="00727A51" w:rsidRDefault="00DD33A6" w:rsidP="00727A51">
      <w:pPr>
        <w:widowControl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>В соответствии с Федеральным зако</w:t>
      </w:r>
      <w:r>
        <w:rPr>
          <w:sz w:val="28"/>
          <w:szCs w:val="28"/>
          <w:lang w:eastAsia="en-US"/>
        </w:rPr>
        <w:t>ном от 27 июля 2010 года               № 210-</w:t>
      </w:r>
      <w:r w:rsidRPr="00727A51">
        <w:rPr>
          <w:sz w:val="28"/>
          <w:szCs w:val="28"/>
          <w:lang w:eastAsia="en-US"/>
        </w:rPr>
        <w:t>ФЗ «Об организации предоставления государственных и муниципа</w:t>
      </w:r>
      <w:r w:rsidR="00701572">
        <w:rPr>
          <w:sz w:val="28"/>
          <w:szCs w:val="28"/>
          <w:lang w:eastAsia="en-US"/>
        </w:rPr>
        <w:t>льных услуг» администрация Сетищ</w:t>
      </w:r>
      <w:r w:rsidRPr="00727A51">
        <w:rPr>
          <w:sz w:val="28"/>
          <w:szCs w:val="28"/>
          <w:lang w:eastAsia="en-US"/>
        </w:rPr>
        <w:t>енского сельского поселения</w:t>
      </w:r>
      <w:r w:rsidRPr="00727A51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727A51">
        <w:rPr>
          <w:b/>
          <w:bCs/>
          <w:sz w:val="28"/>
          <w:szCs w:val="28"/>
          <w:lang w:eastAsia="en-US"/>
        </w:rPr>
        <w:t>п о с т а н о в л я е т</w:t>
      </w:r>
      <w:r w:rsidRPr="00727A51">
        <w:rPr>
          <w:bCs/>
          <w:sz w:val="28"/>
          <w:szCs w:val="28"/>
          <w:lang w:eastAsia="en-US"/>
        </w:rPr>
        <w:t>:</w:t>
      </w:r>
    </w:p>
    <w:p w:rsidR="00DD33A6" w:rsidRPr="00727A51" w:rsidRDefault="00DD33A6" w:rsidP="00727A51">
      <w:pPr>
        <w:widowControl/>
        <w:tabs>
          <w:tab w:val="left" w:pos="1080"/>
        </w:tabs>
        <w:ind w:firstLine="709"/>
        <w:jc w:val="both"/>
        <w:outlineLvl w:val="0"/>
        <w:rPr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 xml:space="preserve">1. Утвердить административный </w:t>
      </w:r>
      <w:hyperlink r:id="rId9" w:history="1">
        <w:r w:rsidRPr="00727A51">
          <w:rPr>
            <w:sz w:val="28"/>
            <w:szCs w:val="28"/>
            <w:lang w:eastAsia="en-US"/>
          </w:rPr>
          <w:t>регламент</w:t>
        </w:r>
      </w:hyperlink>
      <w:r w:rsidRPr="00727A51">
        <w:rPr>
          <w:sz w:val="28"/>
          <w:szCs w:val="28"/>
        </w:rPr>
        <w:t xml:space="preserve"> предоставления муниципальной услуги по обмену нанимателями, занимаемых по договорам социального найма жилых помещений, находящихся в муниципальной собственности администрации Сетищенского сельского поселения (прилагается).</w:t>
      </w:r>
    </w:p>
    <w:p w:rsidR="00DD33A6" w:rsidRPr="00727A51" w:rsidRDefault="00DD33A6" w:rsidP="00727A51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>2. Заместителю главы администрации Сетищенского сельского поселения (Суровцова С.С.) разместить данное постановление на официальном сайте администрации Сетищенского сельского поселения в сети «Интернет» по адресу:</w:t>
      </w:r>
      <w:r w:rsidRPr="00727A51">
        <w:rPr>
          <w:sz w:val="28"/>
          <w:szCs w:val="28"/>
          <w:lang w:val="en-US" w:eastAsia="en-US"/>
        </w:rPr>
        <w:t>setische</w:t>
      </w:r>
      <w:r w:rsidRPr="00727A51">
        <w:rPr>
          <w:sz w:val="28"/>
          <w:szCs w:val="28"/>
          <w:lang w:eastAsia="en-US"/>
        </w:rPr>
        <w:t>.kraadm.ru</w:t>
      </w:r>
    </w:p>
    <w:p w:rsidR="00DD33A6" w:rsidRPr="00727A51" w:rsidRDefault="00DD33A6" w:rsidP="00727A51">
      <w:pPr>
        <w:ind w:firstLine="709"/>
        <w:jc w:val="both"/>
        <w:rPr>
          <w:sz w:val="28"/>
          <w:szCs w:val="28"/>
        </w:rPr>
      </w:pPr>
      <w:r w:rsidRPr="00727A51">
        <w:rPr>
          <w:sz w:val="28"/>
          <w:szCs w:val="28"/>
        </w:rPr>
        <w:t>3. Контроль за исполнением настоящего пос</w:t>
      </w:r>
      <w:r>
        <w:rPr>
          <w:sz w:val="28"/>
          <w:szCs w:val="28"/>
        </w:rPr>
        <w:t xml:space="preserve">тановления возложить на  главу </w:t>
      </w:r>
      <w:r w:rsidRPr="00727A51">
        <w:rPr>
          <w:sz w:val="28"/>
          <w:szCs w:val="28"/>
        </w:rPr>
        <w:t xml:space="preserve">администрации Сетищенского сельского поселения Головина В.А. </w:t>
      </w: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sz w:val="28"/>
          <w:szCs w:val="28"/>
        </w:rPr>
      </w:pP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  <w:r w:rsidRPr="00727A51">
        <w:rPr>
          <w:rStyle w:val="FontStyle13"/>
          <w:bCs/>
          <w:sz w:val="28"/>
          <w:szCs w:val="28"/>
        </w:rPr>
        <w:t>Глава администрации</w:t>
      </w: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  <w:r w:rsidRPr="00727A51">
        <w:rPr>
          <w:rStyle w:val="FontStyle13"/>
          <w:bCs/>
          <w:sz w:val="28"/>
          <w:szCs w:val="28"/>
        </w:rPr>
        <w:t>Сетищенского сельского поселения                                  В.Головин</w:t>
      </w:r>
    </w:p>
    <w:p w:rsidR="00DD33A6" w:rsidRDefault="00DD33A6" w:rsidP="00582B6B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182743" w:rsidRDefault="00DD33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D33A6" w:rsidTr="00A8100D">
        <w:tc>
          <w:tcPr>
            <w:tcW w:w="4785" w:type="dxa"/>
          </w:tcPr>
          <w:p w:rsidR="00DD33A6" w:rsidRPr="00A8100D" w:rsidRDefault="00DD33A6" w:rsidP="00A8100D">
            <w:pPr>
              <w:ind w:left="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33A6" w:rsidRPr="00A8100D" w:rsidRDefault="00DD33A6" w:rsidP="00367D83">
            <w:pPr>
              <w:ind w:left="56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Утвержден:</w:t>
            </w:r>
          </w:p>
          <w:p w:rsidR="00DD33A6" w:rsidRPr="00A8100D" w:rsidRDefault="00DD33A6" w:rsidP="00367D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</w:t>
            </w:r>
            <w:r w:rsidRPr="00A8100D">
              <w:rPr>
                <w:sz w:val="28"/>
                <w:szCs w:val="28"/>
              </w:rPr>
              <w:t xml:space="preserve"> администрации</w:t>
            </w:r>
          </w:p>
          <w:p w:rsidR="00DD33A6" w:rsidRPr="00A8100D" w:rsidRDefault="00DD33A6" w:rsidP="00367D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Сетищенского сельского поселения</w:t>
            </w:r>
          </w:p>
          <w:p w:rsidR="00DD33A6" w:rsidRPr="00A8100D" w:rsidRDefault="00DD33A6" w:rsidP="00367D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0157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» </w:t>
            </w:r>
            <w:r w:rsidR="00701572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</w:t>
              </w:r>
              <w:r w:rsidRPr="00A8100D">
                <w:rPr>
                  <w:sz w:val="28"/>
                  <w:szCs w:val="28"/>
                </w:rPr>
                <w:t xml:space="preserve"> г</w:t>
              </w:r>
            </w:smartTag>
            <w:r w:rsidRPr="00A8100D">
              <w:rPr>
                <w:sz w:val="28"/>
                <w:szCs w:val="28"/>
              </w:rPr>
              <w:t>. №</w:t>
            </w:r>
            <w:r w:rsidR="00701572">
              <w:rPr>
                <w:sz w:val="28"/>
                <w:szCs w:val="28"/>
              </w:rPr>
              <w:t xml:space="preserve"> </w:t>
            </w:r>
            <w:r w:rsidRPr="00A8100D">
              <w:rPr>
                <w:sz w:val="28"/>
                <w:szCs w:val="28"/>
              </w:rPr>
              <w:t xml:space="preserve"> </w:t>
            </w:r>
            <w:r w:rsidR="00701572">
              <w:rPr>
                <w:sz w:val="28"/>
                <w:szCs w:val="28"/>
              </w:rPr>
              <w:t>01</w:t>
            </w:r>
          </w:p>
          <w:p w:rsidR="00DD33A6" w:rsidRPr="00A8100D" w:rsidRDefault="00DD33A6" w:rsidP="000C2B55">
            <w:pPr>
              <w:rPr>
                <w:sz w:val="28"/>
                <w:szCs w:val="28"/>
              </w:rPr>
            </w:pPr>
          </w:p>
        </w:tc>
      </w:tr>
    </w:tbl>
    <w:p w:rsidR="00DD33A6" w:rsidRPr="00582B6B" w:rsidRDefault="00DD33A6" w:rsidP="00151C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DD33A6" w:rsidRPr="00582B6B" w:rsidRDefault="00DD33A6" w:rsidP="00DE5CA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 xml:space="preserve">  по предоставлению муниципальной услуги</w:t>
      </w:r>
    </w:p>
    <w:p w:rsidR="00DD33A6" w:rsidRPr="00582B6B" w:rsidRDefault="00DD33A6" w:rsidP="0026450B">
      <w:pPr>
        <w:ind w:firstLine="709"/>
        <w:jc w:val="center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«Обмен нанимателем, занимаемых по договорам социального найма  жилых помещений, находящихся в муниципальной собственности администрации Сетищенского сельского поселения муниципального района «Красненский район» Белгородской области»</w:t>
      </w:r>
    </w:p>
    <w:p w:rsidR="00DD33A6" w:rsidRPr="00582B6B" w:rsidRDefault="00DD33A6" w:rsidP="0026450B">
      <w:pPr>
        <w:ind w:firstLine="709"/>
        <w:jc w:val="center"/>
        <w:rPr>
          <w:sz w:val="26"/>
          <w:szCs w:val="26"/>
        </w:rPr>
      </w:pPr>
    </w:p>
    <w:p w:rsidR="00DD33A6" w:rsidRPr="00582B6B" w:rsidRDefault="00DD33A6" w:rsidP="00582B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1</w:t>
      </w:r>
      <w:r w:rsidRPr="00151C4E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DD33A6" w:rsidRPr="00582B6B" w:rsidRDefault="00DD33A6" w:rsidP="00182743">
      <w:pPr>
        <w:ind w:firstLine="720"/>
        <w:rPr>
          <w:b/>
          <w:sz w:val="26"/>
          <w:szCs w:val="26"/>
          <w:lang w:eastAsia="en-US"/>
        </w:rPr>
      </w:pPr>
      <w:r w:rsidRPr="00582B6B">
        <w:rPr>
          <w:b/>
          <w:sz w:val="26"/>
          <w:szCs w:val="26"/>
        </w:rPr>
        <w:t>1.1. Предмет регулирования административного регламента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 Административный регламент по предоставлению муниципальной услуги «Обмен нанимателями, занимаемых по договорам социального найма жилых помещений, находящихся в муниципальной собственности </w:t>
      </w:r>
      <w:r>
        <w:rPr>
          <w:sz w:val="26"/>
          <w:szCs w:val="26"/>
        </w:rPr>
        <w:t xml:space="preserve">Сетищенского сельского поселения </w:t>
      </w:r>
      <w:r w:rsidRPr="00582B6B">
        <w:rPr>
          <w:sz w:val="26"/>
          <w:szCs w:val="26"/>
        </w:rPr>
        <w:t>(далее - Регламент) разработан в целях повышения качества и доступности результатов оказания муниципальной услуги, создания комфортных условий для потребителя результатов, оказания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D33A6" w:rsidRPr="00582B6B" w:rsidRDefault="00DD33A6" w:rsidP="00182743">
      <w:pPr>
        <w:ind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1.2. Описание заявителей, а также физических и юридических лиц, имеющих право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Заявителями муниципальной услуги являются граждане, постоянно проживающие и зарегистрированные на территории муниципального района «Красненский район» Белгородской области, являющиеся нанимателями жилых помещений предоставленных по договорам социального найма (далее -  заявитель). От имени заявителя муниципальной услуги может выступать лицо, наделенное соответствующими полномочиями (далее – представитель), действующий на основании  доверенности, оформленной в соответствии с установленным законом порядке.</w:t>
      </w:r>
    </w:p>
    <w:p w:rsidR="00DD33A6" w:rsidRPr="00582B6B" w:rsidRDefault="00DD33A6" w:rsidP="00182743">
      <w:pPr>
        <w:ind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Прием (регистрацию) заявлений, подготовку и выдачу запрашиваемых документов заявителям осуществляет </w:t>
      </w:r>
      <w:r w:rsidRPr="00701572">
        <w:rPr>
          <w:rFonts w:ascii="Times New Roman" w:hAnsi="Times New Roman" w:cs="Times New Roman"/>
          <w:color w:val="FF0000"/>
          <w:sz w:val="26"/>
          <w:szCs w:val="26"/>
        </w:rPr>
        <w:t>главный специалист администрации</w:t>
      </w:r>
      <w:r w:rsidRPr="00582B6B">
        <w:rPr>
          <w:rFonts w:ascii="Times New Roman" w:hAnsi="Times New Roman" w:cs="Times New Roman"/>
          <w:sz w:val="26"/>
          <w:szCs w:val="26"/>
        </w:rPr>
        <w:t xml:space="preserve"> Сетищенского сельского поселения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z w:val="26"/>
          <w:szCs w:val="26"/>
        </w:rPr>
        <w:t>главный специалист).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>:</w:t>
      </w:r>
    </w:p>
    <w:p w:rsidR="00DD33A6" w:rsidRPr="00582B6B" w:rsidRDefault="00DD33A6" w:rsidP="00582B6B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Место нахождения: 309888 Белгородская область, Красненский район, с.</w:t>
      </w:r>
      <w:r>
        <w:rPr>
          <w:sz w:val="26"/>
          <w:szCs w:val="26"/>
        </w:rPr>
        <w:t xml:space="preserve"> </w:t>
      </w:r>
      <w:r w:rsidRPr="00582B6B">
        <w:rPr>
          <w:sz w:val="26"/>
          <w:szCs w:val="26"/>
        </w:rPr>
        <w:t xml:space="preserve">Сетище, ул. Центральная д.55 </w:t>
      </w:r>
    </w:p>
    <w:p w:rsidR="00DD33A6" w:rsidRPr="00582B6B" w:rsidRDefault="00DD33A6" w:rsidP="006D1669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 xml:space="preserve">График работы предоставления услуги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6615"/>
      </w:tblGrid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b/>
                <w:sz w:val="26"/>
                <w:szCs w:val="26"/>
              </w:rPr>
              <w:t>Часы приема</w:t>
            </w:r>
          </w:p>
        </w:tc>
      </w:tr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с     8-00   до   17-12   час (перерыв: 12-00 - 14-00)</w:t>
            </w:r>
          </w:p>
        </w:tc>
      </w:tr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с    8</w:t>
            </w:r>
            <w:r w:rsidR="007015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00   до     17-12   час (перерыв: 12-00 - 14-00)</w:t>
            </w:r>
          </w:p>
        </w:tc>
      </w:tr>
    </w:tbl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Справочные телефоны: 8(47262) 5-52-40; 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lastRenderedPageBreak/>
        <w:t xml:space="preserve">Адрес электронной почты: </w:t>
      </w:r>
      <w:hyperlink r:id="rId10" w:history="1">
        <w:r w:rsidRPr="00582B6B">
          <w:rPr>
            <w:rStyle w:val="af"/>
            <w:color w:val="auto"/>
            <w:sz w:val="26"/>
            <w:szCs w:val="26"/>
            <w:u w:val="none"/>
            <w:lang w:val="en-US"/>
          </w:rPr>
          <w:t>setishche</w:t>
        </w:r>
        <w:r w:rsidRPr="00582B6B">
          <w:rPr>
            <w:rStyle w:val="af"/>
            <w:color w:val="auto"/>
            <w:sz w:val="26"/>
            <w:szCs w:val="26"/>
            <w:u w:val="none"/>
          </w:rPr>
          <w:t>@kr.belregion.ru</w:t>
        </w:r>
      </w:hyperlink>
      <w:r w:rsidRPr="00582B6B">
        <w:rPr>
          <w:sz w:val="26"/>
          <w:szCs w:val="26"/>
        </w:rPr>
        <w:t>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Адрес официального сайта: </w:t>
      </w:r>
      <w:r w:rsidRPr="00582B6B">
        <w:rPr>
          <w:sz w:val="26"/>
          <w:szCs w:val="26"/>
          <w:lang w:val="en-US"/>
        </w:rPr>
        <w:t>setische</w:t>
      </w:r>
      <w:r w:rsidRPr="00582B6B">
        <w:rPr>
          <w:sz w:val="26"/>
          <w:szCs w:val="26"/>
        </w:rPr>
        <w:t>.</w:t>
      </w:r>
      <w:r w:rsidRPr="00582B6B">
        <w:rPr>
          <w:sz w:val="26"/>
          <w:szCs w:val="26"/>
          <w:lang w:val="en-US"/>
        </w:rPr>
        <w:t>kraadm</w:t>
      </w:r>
      <w:r w:rsidRPr="00582B6B">
        <w:rPr>
          <w:sz w:val="26"/>
          <w:szCs w:val="26"/>
        </w:rPr>
        <w:t>.</w:t>
      </w:r>
      <w:r w:rsidRPr="00582B6B">
        <w:rPr>
          <w:sz w:val="26"/>
          <w:szCs w:val="26"/>
          <w:lang w:val="en-US"/>
        </w:rPr>
        <w:t>ru</w:t>
      </w:r>
      <w:r w:rsidRPr="00582B6B">
        <w:rPr>
          <w:sz w:val="26"/>
          <w:szCs w:val="26"/>
        </w:rPr>
        <w:t>.</w:t>
      </w:r>
    </w:p>
    <w:p w:rsidR="00DD33A6" w:rsidRPr="00582B6B" w:rsidRDefault="00DD33A6" w:rsidP="00582B6B">
      <w:pPr>
        <w:ind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1.4. Способы получения информации заявителями по вопросам предоставления муниципальной услуги, в том числе о ходе предоставления услуги: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>а) по справочному  телефону;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>б) по электронной почте;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>в) при личном обращении в часы приема граждан;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>г) при поступлении письменного обращения;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sz w:val="26"/>
          <w:szCs w:val="26"/>
        </w:rPr>
        <w:t>д) на информационном стенде.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  <w:r w:rsidRPr="00582B6B">
        <w:rPr>
          <w:b/>
          <w:sz w:val="26"/>
          <w:szCs w:val="26"/>
        </w:rPr>
        <w:t>1.5. Информирование заявителей производится по следующим вопросам предоставления муниципальной услуги: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 о месте нахождения и графике работы учреждения;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о нормативных правовых актах, регламентирующих предоставление муниципальной услуги;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о порядке и условиях предоставления муниципальной услуги;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о перечне и видах документов, необходимых для получения муниципальной услуги;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д) о ходе предоставления услуги;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е) о полномочиях специалистов.</w:t>
      </w:r>
    </w:p>
    <w:p w:rsidR="00DD33A6" w:rsidRPr="00582B6B" w:rsidRDefault="00DD33A6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3A6" w:rsidRPr="00582B6B" w:rsidRDefault="00DD33A6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 xml:space="preserve"> 2.1. Наименование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«Обмен нанимателями, занимаемых по договорам социального найма жилых помещений,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администрации Сетищенского сельского поселения.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DD33A6" w:rsidRPr="00545420" w:rsidRDefault="00DD33A6" w:rsidP="005454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пальная услуга предоставляется а</w:t>
      </w:r>
      <w:r w:rsidRPr="00582B6B">
        <w:rPr>
          <w:rFonts w:ascii="Times New Roman" w:hAnsi="Times New Roman" w:cs="Times New Roman"/>
          <w:sz w:val="26"/>
          <w:szCs w:val="26"/>
        </w:rPr>
        <w:t>дминистрацией Сетищенского сельского поселения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582B6B">
        <w:rPr>
          <w:rFonts w:ascii="Times New Roman" w:hAnsi="Times New Roman" w:cs="Times New Roman"/>
          <w:sz w:val="26"/>
          <w:szCs w:val="26"/>
        </w:rPr>
        <w:t>):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2.3. Результат предоставления муниципальной услуги</w:t>
      </w:r>
    </w:p>
    <w:p w:rsidR="00DD33A6" w:rsidRPr="00582B6B" w:rsidRDefault="00DD33A6" w:rsidP="00974C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предоставление заявителю выписки из протокола заседания жилищной комиссии о разрешении осуществления обмена жилых  помещений по договорам социального найма, составление договора об обмене жилыми помещениями.</w:t>
      </w:r>
    </w:p>
    <w:p w:rsidR="00DD33A6" w:rsidRPr="00582B6B" w:rsidRDefault="00DD33A6" w:rsidP="00974C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Исходящие документы: </w:t>
      </w:r>
    </w:p>
    <w:p w:rsidR="00DD33A6" w:rsidRPr="00582B6B" w:rsidRDefault="00DD33A6" w:rsidP="00974C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- выдача договоров социального найма жилых помещений  гражданам, которые вселяются в жилые помещения в соответствии с договором об обмене жилыми помещениями (приложение № 2).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услуги: не более 15 дней, со дня регистрации заявления, при необходимости проведения запросов в органы местного самоуправления сельских поселений, органы государственной власти, организации и предприятия, подтверждающие владения гражданином движимым и недвижимым имуществом на праве собственности.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Полномочия по предоставлению муниципальной услуги осуществляются в соответствии с: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 Конституцией Российской Феде</w:t>
      </w:r>
      <w:r w:rsidR="00607709">
        <w:rPr>
          <w:sz w:val="26"/>
          <w:szCs w:val="26"/>
        </w:rPr>
        <w:t xml:space="preserve">рации (Российская газета, 1993, </w:t>
      </w:r>
      <w:r w:rsidRPr="00582B6B">
        <w:rPr>
          <w:sz w:val="26"/>
          <w:szCs w:val="26"/>
        </w:rPr>
        <w:t xml:space="preserve">№ 237; </w:t>
      </w:r>
      <w:r w:rsidRPr="00582B6B">
        <w:rPr>
          <w:sz w:val="26"/>
          <w:szCs w:val="26"/>
        </w:rPr>
        <w:lastRenderedPageBreak/>
        <w:t>Собрание законодательства РФ, 26.01.2009г., № 4, ст. 445);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2B6B">
        <w:rPr>
          <w:sz w:val="26"/>
          <w:szCs w:val="26"/>
        </w:rPr>
        <w:t>Жилищным кодексом Российской Федерации от 29.12.2004 г. № 188-ФЗ;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Гражданским кодексом Российской Федерации о 30.11.1994 г. № 51-ФЗ;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Федеральным законом от 27 июля 2006 года № 152-ФЗ «О персональных данных» (Собрание законодательства РФ, 31.07.2006, N 31     (1 ч.), ст. 345);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-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9 г"/>
        </w:smartTagPr>
        <w:r w:rsidRPr="00582B6B">
          <w:rPr>
            <w:sz w:val="26"/>
            <w:szCs w:val="26"/>
          </w:rPr>
          <w:t>2009 г</w:t>
        </w:r>
      </w:smartTag>
      <w:r w:rsidRPr="00582B6B">
        <w:rPr>
          <w:sz w:val="26"/>
          <w:szCs w:val="26"/>
        </w:rPr>
        <w:t xml:space="preserve">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РФ, 22.06.2009г., № 25, ст. 3061);  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  <w:lang w:eastAsia="en-US"/>
        </w:rPr>
      </w:pPr>
      <w:r w:rsidRPr="00582B6B">
        <w:rPr>
          <w:sz w:val="26"/>
          <w:szCs w:val="26"/>
        </w:rPr>
        <w:t>- Уставом муниципального района «Красненский район» Белгородской области и муниципальными правовыми актами Красненского района.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2.6. Исчерпывающий перечень документов, необходимых для предоставления муниципальной услуги</w:t>
      </w:r>
    </w:p>
    <w:p w:rsidR="00DD33A6" w:rsidRPr="00582B6B" w:rsidRDefault="00DD33A6" w:rsidP="0071237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Для получения муниципальной услуги представляются  документы, в том числе: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 xml:space="preserve">а)  заявление по </w:t>
      </w:r>
      <w:hyperlink r:id="rId11" w:history="1">
        <w:r w:rsidRPr="00582B6B">
          <w:rPr>
            <w:sz w:val="26"/>
            <w:szCs w:val="26"/>
          </w:rPr>
          <w:t>форме</w:t>
        </w:r>
      </w:hyperlink>
      <w:r w:rsidRPr="00582B6B">
        <w:rPr>
          <w:sz w:val="26"/>
          <w:szCs w:val="26"/>
        </w:rPr>
        <w:t xml:space="preserve"> (приложение № 1);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б) копии документов, удостоверяющие личность граждан, проживающих в обмениваемых жилых помещениях(паспорт, свидетельство о рождении, с предъявлением оригинала, если копия не заверена нотариально);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в) документ, подтверждающий право пользования обмениваемым помещением (подлинник договора социального найма жилого помещения);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г) справка о составе семьи и занимаемой площади;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д) выписка из домовой книги;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е) копию кадастрового паспорта жилого помещения;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ж) согласие органа опеки и попечительства в случае, если в обмениваемом жилом помещении проживают малолетние, несовершеннолетние, недееспособные или ограниченно  дееспособные граждане, являющиеся членами семей нанимателей данных жилых помещений;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з) нотариально заверенное согласие на обмен жилого помещения, временно отсутствующих, членов семьи нанимателя, проживающих в обмениваемом жилом помещении.</w:t>
      </w:r>
    </w:p>
    <w:p w:rsidR="00DD33A6" w:rsidRPr="00582B6B" w:rsidRDefault="00DD33A6" w:rsidP="00712378">
      <w:pPr>
        <w:ind w:firstLine="709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Документы, предусмотренные данным перечнем, в порядке межведомственного взаимодействия,  запрашиваются в государственных органах, органах местного самоуправления, государственных внебюджетных фондах,и подведомственных государственным органам или органам местного самоуправления организациям, если указанные документы необходимы для получения муниципальной услуги.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DD33A6" w:rsidRPr="00582B6B" w:rsidRDefault="00DD33A6" w:rsidP="00F46719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 предоставления муниципальной услуги является: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предоставление документов в нечитаемом виде, отсутствие у заявителя законных прав на получение запрашиваемой информации;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>б) к нанимателю жилого помещения предъявлен иск о расторжении или об изменении договора социального найма жилого помещения;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в) право пользования обмениваемым жилым помещением оспаривается в судебном порядке;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г) обмениваемое жилое помещение признано в установленном порядке непригодным для проживания;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принято решение о сносе соответствующего дома или его переоборудовании для использования в других целях;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е)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DD33A6" w:rsidRPr="00582B6B" w:rsidRDefault="00DD33A6" w:rsidP="004B2DA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ж) в результате обмена в коммунальную квартиру вселяется гражданин, страдающий одной из тяжелых форм хронических заболеваний, указанных в перечне, предусмотренном пунктом 4 части 1 статьи 51 Жилищного кодекса;</w:t>
      </w:r>
    </w:p>
    <w:p w:rsidR="00DD33A6" w:rsidRPr="00545420" w:rsidRDefault="00DD33A6" w:rsidP="0054542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з) если жилое помещение относится  к специализированному жилищному фонду.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приостановления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Основаниями для приостановления предоставления выполнения  муниципальной услуги являются: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отсутствие  запрашиваемого документа в перечне документов, выдаваемых по настоящему Регламенту;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отсутствие у заявителя законных прав на получение запрашиваемой информации (если имеется запрет на выдачу данной информации, например, если документ содержит персональные данные постороннего гражданина и др.).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D33A6" w:rsidRPr="00582B6B" w:rsidRDefault="00DD33A6" w:rsidP="00182743">
      <w:pPr>
        <w:ind w:right="-32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Предоставление муниципальной услуги предоставляется заявителю бесплатно.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услуги,  не должен превышать 15 минут.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2.11. Срок регистрации заявления о предоставлении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Заявление регистрируется в журнале учета предоставления муниципальной услуги. Максимальный срок регистрации заявления 10 минут.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>Вход в помещение для информирования физических и юридических лиц о порядке предоставления муниципальной услуги   является свободным, с учетом распорядка работы  отдела строительства.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Прием заявителей главным специалистом проводится по записи.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Помещение для информирования  должно быть оборудовано информационными стендами, предназначенными для ознакомления посетителей с информационными материалами, стульями, столом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582B6B">
        <w:rPr>
          <w:rFonts w:ascii="Times New Roman" w:hAnsi="Times New Roman" w:cs="Times New Roman"/>
          <w:sz w:val="26"/>
          <w:szCs w:val="26"/>
        </w:rPr>
        <w:t xml:space="preserve"> оформления документов,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средствами пожаротушения и оповещения о возникновении чрезвычайной ситуации.</w:t>
      </w:r>
    </w:p>
    <w:p w:rsidR="00DD33A6" w:rsidRPr="00582B6B" w:rsidRDefault="00DD33A6" w:rsidP="00F26FEC">
      <w:pPr>
        <w:shd w:val="clear" w:color="auto" w:fill="FFFFFF"/>
        <w:ind w:right="2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На информационных стендах размещаются следующие информационные материалы:</w:t>
      </w:r>
    </w:p>
    <w:p w:rsidR="00DD33A6" w:rsidRPr="00582B6B" w:rsidRDefault="00DD33A6" w:rsidP="00F26FEC">
      <w:pPr>
        <w:shd w:val="clear" w:color="auto" w:fill="FFFFFF"/>
        <w:ind w:lef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</w:t>
      </w:r>
      <w:r w:rsidRPr="00582B6B">
        <w:rPr>
          <w:sz w:val="26"/>
          <w:szCs w:val="26"/>
          <w:lang w:val="en-US"/>
        </w:rPr>
        <w:t> </w:t>
      </w:r>
      <w:r w:rsidRPr="00582B6B">
        <w:rPr>
          <w:sz w:val="26"/>
          <w:szCs w:val="26"/>
        </w:rPr>
        <w:t>адреса, номера телефонов и факса, график работы, адрес электронной почты учреждения, предоставляющего услугу;</w:t>
      </w:r>
    </w:p>
    <w:p w:rsidR="00DD33A6" w:rsidRPr="00582B6B" w:rsidRDefault="00DD33A6" w:rsidP="00F26FEC">
      <w:pPr>
        <w:shd w:val="clear" w:color="auto" w:fill="FFFFFF"/>
        <w:ind w:left="29"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 перечень документов, которые заявитель должен представить для предоставления муниципальной услуги;</w:t>
      </w:r>
    </w:p>
    <w:p w:rsidR="00DD33A6" w:rsidRPr="00582B6B" w:rsidRDefault="00DD33A6" w:rsidP="00F26FEC">
      <w:pPr>
        <w:shd w:val="clear" w:color="auto" w:fill="FFFFFF"/>
        <w:ind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 образцы заполнения документов;</w:t>
      </w:r>
    </w:p>
    <w:p w:rsidR="00DD33A6" w:rsidRPr="00582B6B" w:rsidRDefault="00DD33A6" w:rsidP="00F26FEC">
      <w:pPr>
        <w:shd w:val="clear" w:color="auto" w:fill="FFFFFF"/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административный регламент муниципальной услуги.</w:t>
      </w:r>
    </w:p>
    <w:p w:rsidR="00DD33A6" w:rsidRPr="00582B6B" w:rsidRDefault="00DD33A6" w:rsidP="00F26FEC">
      <w:pPr>
        <w:shd w:val="clear" w:color="auto" w:fill="FFFFFF"/>
        <w:ind w:left="24" w:right="14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При изменении условий и порядка предоставления муниципальной услуги, информация об изменениях должна быть выделена жирным шрифтом и пометкой «ВАЖНО».</w:t>
      </w:r>
    </w:p>
    <w:p w:rsidR="00DD33A6" w:rsidRPr="00582B6B" w:rsidRDefault="00DD33A6" w:rsidP="00F26FEC">
      <w:pPr>
        <w:shd w:val="clear" w:color="auto" w:fill="FFFFFF"/>
        <w:tabs>
          <w:tab w:val="left" w:pos="9020"/>
        </w:tabs>
        <w:ind w:left="34" w:right="5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DD33A6" w:rsidRPr="00582B6B" w:rsidRDefault="00DD33A6" w:rsidP="00F26FEC">
      <w:pPr>
        <w:shd w:val="clear" w:color="auto" w:fill="FFFFFF"/>
        <w:ind w:left="29"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D33A6" w:rsidRPr="00582B6B" w:rsidRDefault="00DD33A6" w:rsidP="00182743">
      <w:pPr>
        <w:shd w:val="clear" w:color="auto" w:fill="FFFFFF"/>
        <w:ind w:left="29" w:right="19"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2.13. Показатели доступности и качества предоставления муниципальных услуг</w:t>
      </w:r>
    </w:p>
    <w:p w:rsidR="00DD33A6" w:rsidRPr="00582B6B" w:rsidRDefault="00DD33A6" w:rsidP="00182743">
      <w:pPr>
        <w:shd w:val="clear" w:color="auto" w:fill="FFFFFF"/>
        <w:ind w:left="29"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DD33A6" w:rsidRPr="00582B6B" w:rsidRDefault="00DD33A6" w:rsidP="00182743">
      <w:pPr>
        <w:shd w:val="clear" w:color="auto" w:fill="FFFFFF"/>
        <w:ind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отсутствие жалоб со стороны получателей муниципальной услуги;</w:t>
      </w:r>
    </w:p>
    <w:p w:rsidR="00DD33A6" w:rsidRPr="00582B6B" w:rsidRDefault="00DD33A6" w:rsidP="00182743">
      <w:pPr>
        <w:shd w:val="clear" w:color="auto" w:fill="FFFFFF"/>
        <w:ind w:left="29" w:right="19"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удовлетворенность получателей доступностью и качеством муниципальной услуги.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D33A6" w:rsidRPr="00582B6B" w:rsidRDefault="00DD33A6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DD33A6" w:rsidRPr="00582B6B" w:rsidRDefault="00DD33A6" w:rsidP="009024F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информирование и консультирование граждан по вопросам предоставления муниципальной услуги;</w:t>
      </w:r>
    </w:p>
    <w:p w:rsidR="00DD33A6" w:rsidRPr="00582B6B" w:rsidRDefault="00DD33A6" w:rsidP="009024F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прием и регистрация заявления о предоставлении муниципальной услуги;</w:t>
      </w:r>
    </w:p>
    <w:p w:rsidR="00DD33A6" w:rsidRPr="00582B6B" w:rsidRDefault="00DD33A6" w:rsidP="009024F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в)  рассмотрение заявления; </w:t>
      </w:r>
    </w:p>
    <w:p w:rsidR="00DD33A6" w:rsidRPr="00582B6B" w:rsidRDefault="00DD33A6" w:rsidP="009024F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г) информирование о принятом решении, либо об отказе в предоставлении муниципальной услуги и уведомление заявителя;</w:t>
      </w:r>
    </w:p>
    <w:p w:rsidR="00DD33A6" w:rsidRPr="00582B6B" w:rsidRDefault="00DD33A6" w:rsidP="009024F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проведение административной процедуры предоставления муниципальной услуги.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lastRenderedPageBreak/>
        <w:t>3.2. Информирование и консультирование граждан по вопросам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гражданина, желающего получить консультацию, и регистрация в журнале приема граждан. 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Главный специалист отдела строительства, ответственный за консультирование и информирование граждан, в рамках процедур по информированию и консультированию предоставляет информацию  о порядке и условиях предоставления муниципальной услуги. 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3.3. Прием обращения заявителя о предоставлении муниципальной услуги и проверка представленных заявителем документов</w:t>
      </w:r>
    </w:p>
    <w:p w:rsidR="00DD33A6" w:rsidRPr="00582B6B" w:rsidRDefault="00DD33A6" w:rsidP="00BE100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личный прием гражданина, либо его обращение по средствам почтовой,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z w:val="26"/>
          <w:szCs w:val="26"/>
        </w:rPr>
        <w:t xml:space="preserve">телефонной связи и электронной почты, в отдел строительства.  </w:t>
      </w:r>
    </w:p>
    <w:p w:rsidR="00DD33A6" w:rsidRPr="00582B6B" w:rsidRDefault="00DD33A6" w:rsidP="00BE100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 телефону,</w:t>
      </w:r>
      <w:r w:rsidRPr="00582B6B">
        <w:rPr>
          <w:rFonts w:ascii="Times New Roman" w:hAnsi="Times New Roman"/>
          <w:sz w:val="26"/>
          <w:szCs w:val="26"/>
        </w:rPr>
        <w:t xml:space="preserve"> по электронной почте, при поступлении письменного обращения</w:t>
      </w:r>
      <w:r w:rsidRPr="00582B6B">
        <w:rPr>
          <w:rFonts w:ascii="Times New Roman" w:hAnsi="Times New Roman" w:cs="Times New Roman"/>
          <w:sz w:val="26"/>
          <w:szCs w:val="26"/>
        </w:rPr>
        <w:t>, принимаются заявки о выдаче документов, на основании имеющейся в отделе строительства 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</w:t>
      </w:r>
      <w:r w:rsidRPr="00582B6B">
        <w:rPr>
          <w:rFonts w:ascii="Times New Roman" w:hAnsi="Times New Roman"/>
          <w:sz w:val="26"/>
          <w:szCs w:val="26"/>
        </w:rPr>
        <w:t xml:space="preserve"> по электронной почте, при поступлении письменного обращения</w:t>
      </w:r>
      <w:r w:rsidRPr="00582B6B">
        <w:rPr>
          <w:rFonts w:ascii="Times New Roman" w:hAnsi="Times New Roman" w:cs="Times New Roman"/>
          <w:sz w:val="26"/>
          <w:szCs w:val="26"/>
        </w:rPr>
        <w:t>, при получении  требуемого документа предъявляет документы, предусмотренные при  обращении на личном приеме.  При личном приеме  гражданина продолжительность приема не более 15 минут.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При приеме обращения на личном приеме предъявляются: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1. Физическими лицами: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заявление;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документ, удостоверяющий личность;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документы, подтверждающие полномочия представителя физического лица действовать от имени третьих лиц (доверенность, оформленная в установленном законом порядке и заверенная нотариусом);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договор социального найма.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2. Юридическими лицами: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письменное заявление на бланке юридического лица;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законом порядке);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документы, подтверждающие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Регистрация обращения производится в журнале приема граждан, в котором указываются сведения, в том числе: фамилия, имя, отчество, адрес места жительства заявителя, наименование запрашиваемого документа необходимые для предоставления  муниципальной услуги.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Главный специалист отдела строительства:</w:t>
      </w:r>
    </w:p>
    <w:p w:rsidR="00DD33A6" w:rsidRPr="00582B6B" w:rsidRDefault="00DD33A6" w:rsidP="004863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>а) проверяет наличие полного пакета документов, необходимого для предоставления муниципальной услуги;</w:t>
      </w:r>
    </w:p>
    <w:p w:rsidR="00DD33A6" w:rsidRPr="00582B6B" w:rsidRDefault="00DD33A6" w:rsidP="004863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выдает бланк заявления о предоставлении муниципальной услуги и разъясняет порядок заполнения;</w:t>
      </w:r>
    </w:p>
    <w:p w:rsidR="00DD33A6" w:rsidRPr="00582B6B" w:rsidRDefault="00DD33A6" w:rsidP="004863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в) проводит проверку заявления на предмет соблюдения требований к заполнению настоящего регламента;</w:t>
      </w:r>
    </w:p>
    <w:p w:rsidR="00DD33A6" w:rsidRPr="00582B6B" w:rsidRDefault="00DD33A6" w:rsidP="004863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г) регистрирует заявление в журнале входящей корреспонденции;</w:t>
      </w:r>
    </w:p>
    <w:p w:rsidR="00DD33A6" w:rsidRPr="00582B6B" w:rsidRDefault="00DD33A6" w:rsidP="004863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при отсутствии полного пакета документов и выявлении ошибок в заполнении заявления, пакет документов возвращается заявителю.</w:t>
      </w:r>
    </w:p>
    <w:p w:rsidR="00DD33A6" w:rsidRPr="00582B6B" w:rsidRDefault="00DD33A6" w:rsidP="00763396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3.4. Рассмотрение обращения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Предельный срок проверки документов 5 рабочих дней.</w:t>
      </w:r>
    </w:p>
    <w:p w:rsidR="00DD33A6" w:rsidRPr="00582B6B" w:rsidRDefault="00DD33A6" w:rsidP="005454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3.5. Информирование о решение предоставления, либо об отказе в предоставлении муниципальной услуги и уведомление заявителя</w:t>
      </w:r>
    </w:p>
    <w:p w:rsidR="00DD33A6" w:rsidRPr="00582B6B" w:rsidRDefault="00DD33A6" w:rsidP="0054542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Основанием для начала административной процедуры является заявление.</w:t>
      </w:r>
    </w:p>
    <w:p w:rsidR="00DD33A6" w:rsidRPr="00582B6B" w:rsidRDefault="00DD33A6" w:rsidP="0054542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Главный специалист, ответственный за предоставление муниципальной услуги, проверяет соответствие пакета документов установленному перечню. </w:t>
      </w:r>
    </w:p>
    <w:p w:rsidR="00DD33A6" w:rsidRPr="00582B6B" w:rsidRDefault="00DD33A6" w:rsidP="0054542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После проверки на соответствие предоставленного пакета документов, главный специалист </w:t>
      </w:r>
      <w:r>
        <w:rPr>
          <w:sz w:val="26"/>
          <w:szCs w:val="26"/>
        </w:rPr>
        <w:t xml:space="preserve">сельского поселения </w:t>
      </w:r>
      <w:r w:rsidRPr="00582B6B">
        <w:rPr>
          <w:sz w:val="26"/>
          <w:szCs w:val="26"/>
        </w:rPr>
        <w:t xml:space="preserve">выносит обращение на рассмотрение в жилищную комиссию при администрации </w:t>
      </w:r>
      <w:r>
        <w:rPr>
          <w:sz w:val="26"/>
          <w:szCs w:val="26"/>
        </w:rPr>
        <w:t>сельского поселения.</w:t>
      </w:r>
    </w:p>
    <w:p w:rsidR="00DD33A6" w:rsidRPr="00582B6B" w:rsidRDefault="00DD33A6" w:rsidP="0054542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На основании решения комиссии –</w:t>
      </w:r>
      <w:r>
        <w:rPr>
          <w:sz w:val="26"/>
          <w:szCs w:val="26"/>
        </w:rPr>
        <w:t xml:space="preserve"> </w:t>
      </w:r>
      <w:r w:rsidRPr="00582B6B">
        <w:rPr>
          <w:sz w:val="26"/>
          <w:szCs w:val="26"/>
        </w:rPr>
        <w:t xml:space="preserve">главный специалист </w:t>
      </w:r>
      <w:r>
        <w:rPr>
          <w:sz w:val="26"/>
          <w:szCs w:val="26"/>
        </w:rPr>
        <w:t>сельского поселения</w:t>
      </w:r>
      <w:r w:rsidRPr="00582B6B">
        <w:rPr>
          <w:sz w:val="26"/>
          <w:szCs w:val="26"/>
        </w:rPr>
        <w:t xml:space="preserve"> готовит распоряжение администрации </w:t>
      </w:r>
      <w:r>
        <w:rPr>
          <w:sz w:val="26"/>
          <w:szCs w:val="26"/>
        </w:rPr>
        <w:t xml:space="preserve">сельского поселения </w:t>
      </w:r>
      <w:r w:rsidRPr="00582B6B">
        <w:rPr>
          <w:sz w:val="26"/>
          <w:szCs w:val="26"/>
        </w:rPr>
        <w:t>и договор на обмен жилыми помещениями.</w:t>
      </w:r>
    </w:p>
    <w:p w:rsidR="00DD33A6" w:rsidRPr="00582B6B" w:rsidRDefault="00DD33A6" w:rsidP="0054542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На основании данного распоряжения и договора об обмене жилыми помещениями (приложение № 3) </w:t>
      </w:r>
      <w:r>
        <w:rPr>
          <w:sz w:val="26"/>
          <w:szCs w:val="26"/>
        </w:rPr>
        <w:t>администрация сельского поселения</w:t>
      </w:r>
      <w:r w:rsidRPr="00582B6B">
        <w:rPr>
          <w:sz w:val="26"/>
          <w:szCs w:val="26"/>
        </w:rPr>
        <w:t xml:space="preserve"> осуществляет действия по расторжению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помещениями. Срок административной процедуры не более 15 дней.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В случае отказа в предоставлении муниципальной</w:t>
      </w:r>
      <w:r>
        <w:rPr>
          <w:sz w:val="26"/>
          <w:szCs w:val="26"/>
        </w:rPr>
        <w:t xml:space="preserve"> услуги выносится распоряжение </w:t>
      </w:r>
      <w:r w:rsidRPr="00582B6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сельского поселения</w:t>
      </w:r>
      <w:r w:rsidRPr="00582B6B">
        <w:rPr>
          <w:sz w:val="26"/>
          <w:szCs w:val="26"/>
        </w:rPr>
        <w:t xml:space="preserve"> об отказе в предоставлении муниципальной услуги.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Решение об отказе в предоставлении муниципальной услуги содержит следующие сведения: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а) номер и дату вынесения;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б) фамилию, имя, отчество заявителя;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в) населенный пункт;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г) причину отказа в предоставлении муниципальной услуги.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Решение об отказе в предоставлении муниципальной услуги в течение 3-х рабочих дней направляется заявителю.</w:t>
      </w:r>
    </w:p>
    <w:p w:rsidR="00DD33A6" w:rsidRPr="00582B6B" w:rsidRDefault="00DD33A6" w:rsidP="00710000">
      <w:pPr>
        <w:ind w:firstLine="709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Решения об отказе в предоставлении муниципальной услуги хранятся в </w:t>
      </w:r>
      <w:r>
        <w:rPr>
          <w:sz w:val="26"/>
          <w:szCs w:val="26"/>
        </w:rPr>
        <w:t>администрации сельского поселения</w:t>
      </w:r>
      <w:r w:rsidRPr="00582B6B">
        <w:rPr>
          <w:sz w:val="26"/>
          <w:szCs w:val="26"/>
        </w:rPr>
        <w:t xml:space="preserve"> в течение пяти лет.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3.6. Выдача заявителю требуемого документа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Подготовка к выдаче требуемых документов возлагается на главного специалиста 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Выдаваемые документы подписываются должностными лицами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, заверяются печатью. Выдача заявителям </w:t>
      </w:r>
      <w:r w:rsidRPr="00582B6B">
        <w:rPr>
          <w:rFonts w:ascii="Times New Roman" w:hAnsi="Times New Roman" w:cs="Times New Roman"/>
          <w:sz w:val="26"/>
          <w:szCs w:val="26"/>
        </w:rPr>
        <w:lastRenderedPageBreak/>
        <w:t>документов производится под роспись в журнале регистрации выданных документов (по каждому виду документов отдельно).</w:t>
      </w:r>
    </w:p>
    <w:p w:rsidR="00DD33A6" w:rsidRPr="00582B6B" w:rsidRDefault="00DD33A6" w:rsidP="00182743">
      <w:pPr>
        <w:ind w:firstLine="720"/>
        <w:rPr>
          <w:sz w:val="26"/>
          <w:szCs w:val="26"/>
        </w:rPr>
      </w:pPr>
    </w:p>
    <w:p w:rsidR="00DD33A6" w:rsidRPr="00582B6B" w:rsidRDefault="00DD33A6" w:rsidP="00DB01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4.Формы контроля за исполнением административного регламента</w:t>
      </w:r>
    </w:p>
    <w:p w:rsidR="00DD33A6" w:rsidRPr="00582B6B" w:rsidRDefault="00DD33A6" w:rsidP="00727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4.1.Контроль, за исполнением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подразделения.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4.2. Текущий контроль, за исполнением административного регламента осуществляется </w:t>
      </w:r>
      <w:r>
        <w:rPr>
          <w:rFonts w:ascii="Times New Roman" w:hAnsi="Times New Roman" w:cs="Times New Roman"/>
          <w:sz w:val="26"/>
          <w:szCs w:val="26"/>
        </w:rPr>
        <w:t>главным специалистом 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4.4. Контроль осуществляется путем проведения проверок </w:t>
      </w:r>
      <w:r>
        <w:rPr>
          <w:rFonts w:ascii="Times New Roman" w:hAnsi="Times New Roman" w:cs="Times New Roman"/>
          <w:sz w:val="26"/>
          <w:szCs w:val="26"/>
        </w:rPr>
        <w:t>соблюдения и исполнения главным специалистом 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 требований установленных законодательством.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4.5. 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D33A6" w:rsidRPr="00582B6B" w:rsidRDefault="00DD33A6" w:rsidP="00F971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5.1. Граждане вправе обжаловать решения, принятые в ходе предоставления муниципальной услуги, действия или бездействие должностных лиц в досудебном порядке.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5.2.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Жалоба заявителя подлежит рассмотрению администрации </w:t>
      </w:r>
      <w:r>
        <w:rPr>
          <w:rFonts w:ascii="Times New Roman" w:hAnsi="Times New Roman" w:cs="Times New Roman"/>
          <w:snapToGrid w:val="0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в течение 15 рабочих дней со дня её регистрации.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жалоба подлежит рассмотрению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в течение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5 рабочих дней со дня её регистрации. </w:t>
      </w:r>
    </w:p>
    <w:p w:rsidR="00DD33A6" w:rsidRPr="00582B6B" w:rsidRDefault="00DD33A6" w:rsidP="00E35A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ab/>
        <w:t>Обращения заявителей, содержащие обжалование действий (бездействия) должностных лиц, подаются непосредственным руководителям тех лиц, действия (бездействие) которых обжалуется. Запрещается направлять жалобы для рассмотрения и (или) ответа должностным лицам, действия которых обжалуются.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5.3. По результатам рассмотрения обращения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главный специалист администрации сельского поселения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принимается решение об удовлетворении требований заявителя, либо  отказе в удовлетворении.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В течени</w:t>
      </w:r>
      <w:r>
        <w:rPr>
          <w:rFonts w:ascii="Times New Roman" w:hAnsi="Times New Roman" w:cs="Times New Roman"/>
          <w:snapToGrid w:val="0"/>
          <w:sz w:val="26"/>
          <w:szCs w:val="26"/>
        </w:rPr>
        <w:t>е 5 дней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,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с даты принятия решения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,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заявителю направляется письменный ответ о принятом решении и действиях, осуществляемых в соответствии с принятым решением.</w:t>
      </w:r>
    </w:p>
    <w:p w:rsidR="00DD33A6" w:rsidRPr="00582B6B" w:rsidRDefault="00DD33A6" w:rsidP="00182743">
      <w:pPr>
        <w:pStyle w:val="ConsPlusNormal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Уведомление о принятом решении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и действиях заявителю направляется не позднее дня, следующего за днем принятия решения в письменной форме и по желанию заявителя в электронной форме.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5.4.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Если в результате рассмотрения обращения жалоба признана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lastRenderedPageBreak/>
        <w:t>обоснованной, то принимается решение о применении мер ответственности к должностному лицу, допустившему нарушения в ходе предоставления муниципальной услуги.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5.5. Обращение заявителя считается разрешенным, если рассмотрены все поставленные в нем воп</w:t>
      </w:r>
      <w:r>
        <w:rPr>
          <w:rFonts w:ascii="Times New Roman" w:hAnsi="Times New Roman" w:cs="Times New Roman"/>
          <w:snapToGrid w:val="0"/>
          <w:sz w:val="26"/>
          <w:szCs w:val="26"/>
        </w:rPr>
        <w:t>росы, приняты необходимые меры,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и даны письменные ответы по существу поставленных в обращении вопросов.</w:t>
      </w:r>
    </w:p>
    <w:p w:rsidR="00DD33A6" w:rsidRPr="00582B6B" w:rsidRDefault="00DD33A6" w:rsidP="00182743">
      <w:pPr>
        <w:pStyle w:val="ConsPlusNormal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DD33A6" w:rsidRPr="00582B6B" w:rsidRDefault="00DD33A6" w:rsidP="00DB01A5">
      <w:pPr>
        <w:pStyle w:val="ConsPlusNormal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b/>
          <w:snapToGrid w:val="0"/>
          <w:sz w:val="26"/>
          <w:szCs w:val="26"/>
        </w:rPr>
        <w:t>6. Судебное обжалование</w:t>
      </w:r>
    </w:p>
    <w:p w:rsidR="00DD33A6" w:rsidRPr="00582B6B" w:rsidRDefault="00DD33A6" w:rsidP="001827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В случае несогласия с результатами досудебного обжалования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 Российской Федерации</w:t>
      </w:r>
    </w:p>
    <w:p w:rsidR="00DD33A6" w:rsidRPr="00582B6B" w:rsidRDefault="00DD33A6" w:rsidP="00182743">
      <w:pPr>
        <w:ind w:firstLine="720"/>
        <w:jc w:val="center"/>
        <w:rPr>
          <w:b/>
          <w:bCs/>
          <w:sz w:val="26"/>
          <w:szCs w:val="26"/>
        </w:rPr>
      </w:pPr>
    </w:p>
    <w:p w:rsidR="00DD33A6" w:rsidRDefault="00DD33A6" w:rsidP="0026450B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Pr="004C64E1" w:rsidRDefault="00DD33A6" w:rsidP="00182743">
      <w:pPr>
        <w:ind w:firstLine="720"/>
        <w:jc w:val="center"/>
        <w:rPr>
          <w:b/>
          <w:bCs/>
          <w:sz w:val="28"/>
          <w:szCs w:val="28"/>
        </w:rPr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4C64E1">
      <w:pPr>
        <w:ind w:firstLine="709"/>
        <w:jc w:val="right"/>
        <w:outlineLvl w:val="1"/>
      </w:pPr>
    </w:p>
    <w:p w:rsidR="00DD33A6" w:rsidRDefault="00DD33A6" w:rsidP="00727A51">
      <w:pPr>
        <w:outlineLvl w:val="1"/>
        <w:rPr>
          <w:b/>
        </w:rPr>
      </w:pPr>
    </w:p>
    <w:p w:rsidR="00DD33A6" w:rsidRPr="00727A51" w:rsidRDefault="00DD33A6" w:rsidP="00727A51">
      <w:pPr>
        <w:jc w:val="right"/>
        <w:outlineLvl w:val="1"/>
        <w:rPr>
          <w:sz w:val="26"/>
          <w:szCs w:val="26"/>
        </w:rPr>
      </w:pPr>
      <w:r w:rsidRPr="00727A51">
        <w:rPr>
          <w:sz w:val="26"/>
          <w:szCs w:val="26"/>
        </w:rPr>
        <w:lastRenderedPageBreak/>
        <w:t>Приложение № 1</w:t>
      </w:r>
    </w:p>
    <w:p w:rsidR="00DD33A6" w:rsidRPr="00727A51" w:rsidRDefault="00DD33A6" w:rsidP="00727A51">
      <w:pPr>
        <w:ind w:firstLine="709"/>
        <w:jc w:val="right"/>
        <w:outlineLvl w:val="1"/>
        <w:rPr>
          <w:sz w:val="26"/>
          <w:szCs w:val="26"/>
        </w:rPr>
      </w:pPr>
      <w:r w:rsidRPr="00727A51">
        <w:rPr>
          <w:sz w:val="26"/>
          <w:szCs w:val="26"/>
        </w:rPr>
        <w:t>к административному регламенту</w:t>
      </w:r>
    </w:p>
    <w:p w:rsidR="00DD33A6" w:rsidRPr="00727A51" w:rsidRDefault="00DD33A6" w:rsidP="00727A51">
      <w:pPr>
        <w:ind w:firstLine="709"/>
        <w:jc w:val="right"/>
        <w:outlineLvl w:val="1"/>
        <w:rPr>
          <w:sz w:val="26"/>
          <w:szCs w:val="26"/>
        </w:rPr>
      </w:pPr>
      <w:r w:rsidRPr="00727A51">
        <w:rPr>
          <w:sz w:val="26"/>
          <w:szCs w:val="26"/>
        </w:rPr>
        <w:t>предоставления муниципальной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услуги ««Обмен нанимателями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занимаемых по договорам социального 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найма жилых помещений, находящихся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администрации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 xml:space="preserve">Сетищенского сельского поселения 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 xml:space="preserve">муниципального района «Красненский 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район» Белгородской области»</w:t>
      </w:r>
    </w:p>
    <w:p w:rsidR="00DD33A6" w:rsidRPr="005F10F4" w:rsidRDefault="00DD33A6" w:rsidP="00733FD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3A6" w:rsidRDefault="00DD33A6" w:rsidP="00733FD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9338DA" w:rsidRDefault="00DD33A6" w:rsidP="00AB7D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8DA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(орган местного самоуправления)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</w:t>
      </w:r>
    </w:p>
    <w:p w:rsidR="00DD33A6" w:rsidRDefault="00DD33A6" w:rsidP="004C64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3A6" w:rsidRPr="004C64E1" w:rsidRDefault="00DD33A6" w:rsidP="007C4FB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ЗАЯВЛЕНИЕ</w:t>
      </w:r>
    </w:p>
    <w:p w:rsidR="00DD33A6" w:rsidRPr="004C64E1" w:rsidRDefault="00DD33A6" w:rsidP="004C64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2)______________________________________________________________;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3)______________________________________________________________;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5)______________________________________________________________;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«_____»____________________ 20_____ г.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   ______________    ______________________</w:t>
      </w:r>
    </w:p>
    <w:p w:rsidR="00DD33A6" w:rsidRPr="004C64E1" w:rsidRDefault="00DD33A6" w:rsidP="00363E8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лица,    </w:t>
      </w:r>
      <w:r w:rsidRPr="004C64E1">
        <w:rPr>
          <w:rFonts w:ascii="Times New Roman" w:hAnsi="Times New Roman" w:cs="Times New Roman"/>
          <w:sz w:val="24"/>
          <w:szCs w:val="24"/>
        </w:rPr>
        <w:t xml:space="preserve"> (подпись, д</w:t>
      </w:r>
      <w:r>
        <w:rPr>
          <w:rFonts w:ascii="Times New Roman" w:hAnsi="Times New Roman" w:cs="Times New Roman"/>
          <w:sz w:val="24"/>
          <w:szCs w:val="24"/>
        </w:rPr>
        <w:t xml:space="preserve">ата)       (расшифровка подписи, </w:t>
      </w:r>
      <w:r w:rsidRPr="004C64E1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33A6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подпись заявителя</w:t>
      </w:r>
    </w:p>
    <w:p w:rsidR="00DD33A6" w:rsidRPr="00727A51" w:rsidRDefault="00DD33A6" w:rsidP="00727A5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услуги ««Обмен нанимателями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зани</w:t>
      </w:r>
      <w:r>
        <w:rPr>
          <w:rFonts w:ascii="Times New Roman" w:hAnsi="Times New Roman" w:cs="Times New Roman"/>
          <w:sz w:val="26"/>
          <w:szCs w:val="26"/>
        </w:rPr>
        <w:t>маемых по договорам социального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найма жилых помещений, находящихся</w:t>
      </w:r>
    </w:p>
    <w:p w:rsidR="00DD33A6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администрации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Сетищенского сельского поселения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района «Красненский</w:t>
      </w:r>
    </w:p>
    <w:p w:rsidR="00DD33A6" w:rsidRPr="00727A51" w:rsidRDefault="00DD33A6" w:rsidP="00727A5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район» Белгородской области»</w:t>
      </w: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Pr="004C64E1" w:rsidRDefault="00DD33A6" w:rsidP="004C64E1">
      <w:pPr>
        <w:jc w:val="center"/>
        <w:outlineLvl w:val="1"/>
      </w:pPr>
      <w:r w:rsidRPr="004C64E1">
        <w:t>БЛОК-СХЕМА</w:t>
      </w: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  <w:r>
        <w:t xml:space="preserve">    /----------------------------------------------------------------\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Прием заявления на оказание муниципальной услуги и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рассмотрение документов для установления права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            на муниципальную услугу     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       (почтой, лично, электронной почтой)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\───────────────────────────────┬────────────────────────────────/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   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                 │</w:t>
      </w:r>
    </w:p>
    <w:p w:rsidR="00DD33A6" w:rsidRDefault="00DD33A6" w:rsidP="004C64E1">
      <w:pPr>
        <w:pStyle w:val="ConsPlusNonformat"/>
        <w:widowControl/>
      </w:pPr>
      <w:r>
        <w:t xml:space="preserve">                                    \/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┌────────────────/\─────────────────┐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│             Принятие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┌───────────────&lt;     решения о предоставлении      &gt;─────────────┐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│  либо об отказе в предоставлении  │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│       муниципальной услуги        │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└────────────────\/─────────────────┘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                                                  │</w:t>
      </w:r>
    </w:p>
    <w:p w:rsidR="00DD33A6" w:rsidRDefault="00DD33A6" w:rsidP="004C64E1">
      <w:pPr>
        <w:pStyle w:val="ConsPlusNonformat"/>
        <w:widowControl/>
      </w:pPr>
      <w:r>
        <w:t xml:space="preserve">   \/                                                                \/</w:t>
      </w:r>
    </w:p>
    <w:p w:rsidR="00DD33A6" w:rsidRDefault="00DD33A6" w:rsidP="004C64E1">
      <w:pPr>
        <w:pStyle w:val="ConsPlusNonformat"/>
        <w:widowControl/>
      </w:pPr>
      <w:r>
        <w:t xml:space="preserve"> /----------------------\                    /-------------------------\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│    Предоставление    │                    │  Отказ в предоставлении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│ муниципальной услуги │                    │  муниципальной услуги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\─┬────────────────────/                    \─────────────────────── ─/</w:t>
      </w:r>
    </w:p>
    <w:p w:rsidR="00DD33A6" w:rsidRDefault="00DD33A6" w:rsidP="004C64E1">
      <w:pPr>
        <w:pStyle w:val="ConsPlusNonformat"/>
        <w:widowControl/>
      </w:pPr>
      <w:r>
        <w:t xml:space="preserve">   </w:t>
      </w: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Pr="00904A3C" w:rsidRDefault="00DD33A6" w:rsidP="004C64E1">
      <w:pPr>
        <w:jc w:val="both"/>
        <w:outlineLvl w:val="1"/>
        <w:rPr>
          <w:rFonts w:ascii="Arial" w:hAnsi="Arial" w:cs="Arial"/>
          <w:b/>
        </w:rPr>
      </w:pPr>
    </w:p>
    <w:p w:rsidR="00DD33A6" w:rsidRDefault="00DD33A6" w:rsidP="00BE3E17">
      <w:pPr>
        <w:jc w:val="right"/>
        <w:rPr>
          <w:b/>
        </w:rPr>
      </w:pP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lastRenderedPageBreak/>
        <w:t>Приложение № 3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к административному регламенту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предоставления муниципальной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услуги ««Обмен нанимателями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занимаемых по договорам социального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найма жилых помещений, находящихся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 xml:space="preserve"> в муниципальной собственности администрации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Сетищенского сельского поселения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муниципального района «Красненский</w:t>
      </w:r>
    </w:p>
    <w:p w:rsidR="00DD33A6" w:rsidRPr="00727A51" w:rsidRDefault="00DD33A6" w:rsidP="00BE3E17">
      <w:pPr>
        <w:jc w:val="right"/>
        <w:rPr>
          <w:sz w:val="26"/>
          <w:szCs w:val="26"/>
        </w:rPr>
      </w:pPr>
      <w:r w:rsidRPr="00727A51">
        <w:rPr>
          <w:sz w:val="26"/>
          <w:szCs w:val="26"/>
        </w:rPr>
        <w:t>район» Белгородской области»</w:t>
      </w:r>
    </w:p>
    <w:p w:rsidR="00DD33A6" w:rsidRDefault="00DD33A6" w:rsidP="007C4F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33A6" w:rsidRPr="009338DA" w:rsidRDefault="00DD33A6" w:rsidP="00146F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договора об обмене жилыми помещениями, занимаемыми гражданами по договорам социального найма</w:t>
      </w:r>
    </w:p>
    <w:p w:rsidR="00DD33A6" w:rsidRDefault="00DD33A6" w:rsidP="007C4FBE">
      <w:pPr>
        <w:rPr>
          <w:sz w:val="22"/>
          <w:szCs w:val="22"/>
        </w:rPr>
      </w:pP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ДОГОВОР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ОБ ОБМЕНЕ ЖИЛЫМИ ПОМЕЩЕНИЯМИ,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ЗАНИМАЕМЫМИ ГРАЖДАНАМИ ПО ДОГОВОРАМ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СОЦИАЛЬНОГО НАЙМА</w:t>
      </w:r>
    </w:p>
    <w:p w:rsidR="00DD33A6" w:rsidRPr="009C5D36" w:rsidRDefault="00DD33A6" w:rsidP="009C5D36">
      <w:pPr>
        <w:ind w:firstLine="709"/>
        <w:jc w:val="center"/>
        <w:rPr>
          <w:sz w:val="22"/>
          <w:szCs w:val="22"/>
        </w:rPr>
      </w:pP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Город (село</w:t>
      </w:r>
      <w:r w:rsidRPr="009C5D36">
        <w:rPr>
          <w:sz w:val="22"/>
          <w:szCs w:val="22"/>
        </w:rPr>
        <w:t>)_____________________________________________________</w:t>
      </w:r>
      <w:r>
        <w:rPr>
          <w:sz w:val="22"/>
          <w:szCs w:val="22"/>
        </w:rPr>
        <w:t>___________</w:t>
      </w:r>
      <w:r w:rsidRPr="009C5D36">
        <w:rPr>
          <w:sz w:val="22"/>
          <w:szCs w:val="22"/>
        </w:rPr>
        <w:t>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9C5D36">
        <w:rPr>
          <w:sz w:val="22"/>
          <w:szCs w:val="22"/>
        </w:rPr>
        <w:t>(дата заключения договора, заполняется прописью)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Гражданин РФ</w:t>
      </w:r>
      <w:r w:rsidRPr="009C5D3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___,</w:t>
      </w: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9C5D36">
        <w:rPr>
          <w:sz w:val="22"/>
          <w:szCs w:val="22"/>
        </w:rPr>
        <w:t xml:space="preserve"> (фамилия, имя, отчество)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>
        <w:rPr>
          <w:sz w:val="26"/>
          <w:szCs w:val="26"/>
        </w:rPr>
        <w:t>«___» _</w:t>
      </w:r>
      <w:r w:rsidRPr="00727A51">
        <w:rPr>
          <w:sz w:val="26"/>
          <w:szCs w:val="26"/>
        </w:rPr>
        <w:t>_______ г.р., место рождения</w:t>
      </w:r>
      <w:r>
        <w:rPr>
          <w:sz w:val="22"/>
          <w:szCs w:val="22"/>
        </w:rPr>
        <w:t xml:space="preserve"> </w:t>
      </w:r>
      <w:r w:rsidRPr="009C5D36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</w:t>
      </w:r>
      <w:r>
        <w:rPr>
          <w:sz w:val="22"/>
          <w:szCs w:val="22"/>
        </w:rPr>
        <w:t>_____________________________</w:t>
      </w:r>
      <w:r w:rsidRPr="009C5D36">
        <w:rPr>
          <w:sz w:val="22"/>
          <w:szCs w:val="22"/>
        </w:rPr>
        <w:t>___,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имеющий паспорт</w:t>
      </w:r>
      <w:r w:rsidRPr="009C5D36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_________________________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9C5D36">
        <w:rPr>
          <w:sz w:val="22"/>
          <w:szCs w:val="22"/>
        </w:rPr>
        <w:t>(серия, номер, кем и когда выдан)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__________________________________________________________________________</w:t>
      </w:r>
    </w:p>
    <w:p w:rsidR="00DD33A6" w:rsidRPr="00727A51" w:rsidRDefault="00DD33A6" w:rsidP="009C5D36">
      <w:pPr>
        <w:jc w:val="both"/>
        <w:rPr>
          <w:sz w:val="26"/>
          <w:szCs w:val="26"/>
        </w:rPr>
      </w:pPr>
      <w:r w:rsidRPr="00727A51">
        <w:rPr>
          <w:sz w:val="26"/>
          <w:szCs w:val="26"/>
        </w:rPr>
        <w:t>проживающий по адресу</w:t>
      </w:r>
      <w:r w:rsidRPr="009C5D36">
        <w:rPr>
          <w:sz w:val="22"/>
          <w:szCs w:val="22"/>
        </w:rPr>
        <w:t xml:space="preserve">: </w:t>
      </w:r>
      <w:r w:rsidRPr="00727A51">
        <w:rPr>
          <w:sz w:val="26"/>
          <w:szCs w:val="26"/>
        </w:rPr>
        <w:t>_________________________________________, именуемый в дальнейшем Сторона -1, с одной стороны,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Гражданин РФ</w:t>
      </w:r>
      <w:r w:rsidRPr="009C5D36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</w:t>
      </w:r>
      <w:r w:rsidRPr="009C5D36">
        <w:rPr>
          <w:sz w:val="22"/>
          <w:szCs w:val="22"/>
        </w:rPr>
        <w:t>__,</w:t>
      </w: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 xml:space="preserve"> (фамилия, имя, отчество)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«____» _________ г.р., место рождения</w:t>
      </w:r>
      <w:r>
        <w:rPr>
          <w:sz w:val="22"/>
          <w:szCs w:val="22"/>
        </w:rPr>
        <w:t xml:space="preserve"> </w:t>
      </w:r>
      <w:r w:rsidRPr="009C5D36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_,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имеющий паспорт</w:t>
      </w:r>
      <w:r w:rsidRPr="009C5D36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Pr="009C5D36">
        <w:rPr>
          <w:sz w:val="22"/>
          <w:szCs w:val="22"/>
        </w:rPr>
        <w:t>________________________________________________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9C5D36">
        <w:rPr>
          <w:sz w:val="22"/>
          <w:szCs w:val="22"/>
        </w:rPr>
        <w:t>(серия, номер, кем и когда выдан)</w:t>
      </w:r>
    </w:p>
    <w:p w:rsidR="00DD33A6" w:rsidRPr="00727A51" w:rsidRDefault="00DD33A6" w:rsidP="009C5D36">
      <w:pPr>
        <w:jc w:val="both"/>
        <w:rPr>
          <w:sz w:val="26"/>
          <w:szCs w:val="26"/>
        </w:rPr>
      </w:pPr>
      <w:r w:rsidRPr="00727A51">
        <w:rPr>
          <w:sz w:val="26"/>
          <w:szCs w:val="26"/>
        </w:rPr>
        <w:t>проживающий по адресу:</w:t>
      </w:r>
      <w:r w:rsidRPr="009C5D36">
        <w:rPr>
          <w:sz w:val="22"/>
          <w:szCs w:val="22"/>
        </w:rPr>
        <w:t xml:space="preserve"> _________________________________________, </w:t>
      </w:r>
      <w:r w:rsidRPr="00727A51">
        <w:rPr>
          <w:sz w:val="26"/>
          <w:szCs w:val="26"/>
        </w:rPr>
        <w:t>именуемый в дальнейшем Сторона -2, с другой стороны,</w:t>
      </w:r>
      <w:r>
        <w:rPr>
          <w:sz w:val="26"/>
          <w:szCs w:val="26"/>
        </w:rPr>
        <w:t xml:space="preserve"> </w:t>
      </w:r>
      <w:r w:rsidRPr="00727A51">
        <w:rPr>
          <w:sz w:val="26"/>
          <w:szCs w:val="26"/>
        </w:rPr>
        <w:t>заключили настоящий договор о нижеследующем.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 xml:space="preserve">1. </w:t>
      </w:r>
      <w:r>
        <w:rPr>
          <w:sz w:val="26"/>
          <w:szCs w:val="26"/>
        </w:rPr>
        <w:t>ПРЕДМЕТ ДОГОВОРА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1.1.В соответствии с условиями настоящего договора обмена (далее Договор) Стороны производят обмен, занимаемых ими по договорам социального найма жилых помещений. Указанный обмен осуществляется с согласия наймодателей.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1.2. Сторона -1 обменивает _____________________ квартиру, жилой дом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9C5D36">
        <w:rPr>
          <w:sz w:val="22"/>
          <w:szCs w:val="22"/>
        </w:rPr>
        <w:t xml:space="preserve">(одно-, двух-, трех-комнатную и .т.д. ) </w:t>
      </w:r>
    </w:p>
    <w:p w:rsidR="00DD33A6" w:rsidRPr="00B22B81" w:rsidRDefault="00DD33A6" w:rsidP="009C5D3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общей площадью квартиры(дома)_______кв.м., в том числе жилой площадью________ кв.м., </w:t>
      </w:r>
    </w:p>
    <w:p w:rsidR="00DD33A6" w:rsidRPr="00B22B81" w:rsidRDefault="00DD33A6" w:rsidP="009C5D3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комнаты __________________________________, расположенную на _____ этаже 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C5D36">
        <w:rPr>
          <w:sz w:val="22"/>
          <w:szCs w:val="22"/>
        </w:rPr>
        <w:t>(комнаты изолированные, смежные)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</w:t>
      </w:r>
      <w:r w:rsidRPr="009C5D36">
        <w:rPr>
          <w:sz w:val="22"/>
          <w:szCs w:val="22"/>
        </w:rPr>
        <w:t>_____________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9C5D36">
        <w:rPr>
          <w:sz w:val="22"/>
          <w:szCs w:val="22"/>
        </w:rPr>
        <w:t>(указать этажность дома, дом панельный кирпичный, блочный)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B22B81">
        <w:rPr>
          <w:sz w:val="26"/>
          <w:szCs w:val="26"/>
        </w:rPr>
        <w:t>жилог</w:t>
      </w:r>
      <w:r>
        <w:rPr>
          <w:sz w:val="26"/>
          <w:szCs w:val="26"/>
        </w:rPr>
        <w:t>о дома ___</w:t>
      </w:r>
      <w:r w:rsidRPr="00B22B81">
        <w:rPr>
          <w:sz w:val="26"/>
          <w:szCs w:val="26"/>
        </w:rPr>
        <w:t>года постройки. Квартира благоустроенная (не благоустроенная</w:t>
      </w:r>
      <w:r w:rsidRPr="009C5D36">
        <w:rPr>
          <w:sz w:val="22"/>
          <w:szCs w:val="22"/>
        </w:rPr>
        <w:t xml:space="preserve">): </w:t>
      </w:r>
      <w:r w:rsidRPr="009C5D36">
        <w:rPr>
          <w:sz w:val="22"/>
          <w:szCs w:val="22"/>
        </w:rPr>
        <w:lastRenderedPageBreak/>
        <w:t>________________________</w:t>
      </w:r>
      <w:r>
        <w:rPr>
          <w:sz w:val="22"/>
          <w:szCs w:val="22"/>
        </w:rPr>
        <w:t>_____________________________________________________________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</w:t>
      </w:r>
      <w:r w:rsidRPr="009C5D36">
        <w:rPr>
          <w:sz w:val="22"/>
          <w:szCs w:val="22"/>
        </w:rPr>
        <w:t xml:space="preserve">_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9C5D36">
        <w:rPr>
          <w:sz w:val="22"/>
          <w:szCs w:val="22"/>
        </w:rPr>
        <w:t>(вид отопления,  наличие водопровода, канализации, горячего водоснабжения)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Квартира расположена по адресу: 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1.3. Сторона -2 обменивает ___________________ квартиру, жилой дом общей площадью (одно-, двух-, трех-комнатную и .т.д. ) 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Квартиры(дома)_________ кв.м., в том </w:t>
      </w:r>
      <w:r>
        <w:rPr>
          <w:sz w:val="26"/>
          <w:szCs w:val="26"/>
        </w:rPr>
        <w:t>числе жилой площадью___________</w:t>
      </w:r>
      <w:r w:rsidRPr="00B22B81">
        <w:rPr>
          <w:sz w:val="26"/>
          <w:szCs w:val="26"/>
        </w:rPr>
        <w:t xml:space="preserve">_ кв.м.,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B22B81">
        <w:rPr>
          <w:sz w:val="26"/>
          <w:szCs w:val="26"/>
        </w:rPr>
        <w:t>комнаты __________________________________, расположенную на _____ этаже</w:t>
      </w:r>
      <w:r w:rsidRPr="009C5D36">
        <w:rPr>
          <w:sz w:val="22"/>
          <w:szCs w:val="22"/>
        </w:rPr>
        <w:t xml:space="preserve">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C5D36">
        <w:rPr>
          <w:sz w:val="22"/>
          <w:szCs w:val="22"/>
        </w:rPr>
        <w:t>(комнаты изолированные, смежные)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</w:t>
      </w:r>
      <w:r w:rsidRPr="009C5D36">
        <w:rPr>
          <w:sz w:val="22"/>
          <w:szCs w:val="22"/>
        </w:rPr>
        <w:t>__________________________________________________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9C5D36">
        <w:rPr>
          <w:sz w:val="22"/>
          <w:szCs w:val="22"/>
        </w:rPr>
        <w:t>(указать этажность дома, дом панельный кирпичный, блочный)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 xml:space="preserve"> </w:t>
      </w:r>
      <w:r w:rsidRPr="00B22B81">
        <w:rPr>
          <w:sz w:val="26"/>
          <w:szCs w:val="26"/>
        </w:rPr>
        <w:t>жилог</w:t>
      </w:r>
      <w:r>
        <w:rPr>
          <w:sz w:val="26"/>
          <w:szCs w:val="26"/>
        </w:rPr>
        <w:t>о дома __</w:t>
      </w:r>
      <w:r w:rsidRPr="00B22B81">
        <w:rPr>
          <w:sz w:val="26"/>
          <w:szCs w:val="26"/>
        </w:rPr>
        <w:t>_года постройки. Квартира благоустроенная (не благоустроенная):</w:t>
      </w:r>
      <w:r>
        <w:rPr>
          <w:sz w:val="22"/>
          <w:szCs w:val="22"/>
        </w:rPr>
        <w:t xml:space="preserve">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  <w:r w:rsidRPr="009C5D36">
        <w:rPr>
          <w:sz w:val="22"/>
          <w:szCs w:val="22"/>
        </w:rPr>
        <w:t xml:space="preserve">______________________________________________________________________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9C5D36">
        <w:rPr>
          <w:sz w:val="22"/>
          <w:szCs w:val="22"/>
        </w:rPr>
        <w:t>(вид отопления,  наличие водопровода, канализации, горячего водоснабжения)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Квартира расположена по адресу: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1.4. В указанной в п.1.2 Договор</w:t>
      </w:r>
      <w:r>
        <w:rPr>
          <w:sz w:val="26"/>
          <w:szCs w:val="26"/>
        </w:rPr>
        <w:t xml:space="preserve">а квартире Сторона-1 проживает </w:t>
      </w:r>
      <w:r w:rsidRPr="00B22B81">
        <w:rPr>
          <w:sz w:val="26"/>
          <w:szCs w:val="26"/>
        </w:rPr>
        <w:t>на основании договора социального найма от «____»________________ г.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В указ</w:t>
      </w:r>
      <w:r>
        <w:rPr>
          <w:sz w:val="26"/>
          <w:szCs w:val="26"/>
        </w:rPr>
        <w:t>анной квартире зарегистрированы</w:t>
      </w:r>
      <w:r w:rsidRPr="00B22B81">
        <w:rPr>
          <w:sz w:val="26"/>
          <w:szCs w:val="26"/>
        </w:rPr>
        <w:t xml:space="preserve"> и проживают члены семьи нанимателя (в том числе: временно отсутствующие члены семьи):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Настоящий обмен осуществляется с согласия всех совершеннолетних членов семьи Стороны-1. 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1.5. В указанной в п.1.3. Договора квартире Сторона-2 проживает  на основании договора социального найма от  «____»________________ г.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В указ</w:t>
      </w:r>
      <w:r>
        <w:rPr>
          <w:sz w:val="26"/>
          <w:szCs w:val="26"/>
        </w:rPr>
        <w:t>анной квартире зарегистрированы</w:t>
      </w:r>
      <w:r w:rsidRPr="00B22B81">
        <w:rPr>
          <w:sz w:val="26"/>
          <w:szCs w:val="26"/>
        </w:rPr>
        <w:t xml:space="preserve"> и проживают члены семьи нанимателя (в том числе: временно отсутствующие члены семьи):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Настоящий обмен осуществляется с согласия всех совершеннолетних членов семьи Стороны-2. 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>
        <w:rPr>
          <w:sz w:val="26"/>
          <w:szCs w:val="26"/>
        </w:rPr>
        <w:t>РЕЗУЛЬТАТ ОБМЕНА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2.1. Сторона-1 и члены ее семьи: ______________________________________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</w:p>
    <w:p w:rsidR="00DD33A6" w:rsidRPr="009C5D36" w:rsidRDefault="00DD33A6" w:rsidP="00B22B81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(Ф.И.О. членов семьи, отношение к нанимателю)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приобретают право проживания, владения и пользования по договору социального найма ________</w:t>
      </w:r>
      <w:r>
        <w:rPr>
          <w:sz w:val="26"/>
          <w:szCs w:val="26"/>
        </w:rPr>
        <w:t>___________________</w:t>
      </w:r>
      <w:r w:rsidRPr="00B22B81">
        <w:rPr>
          <w:sz w:val="26"/>
          <w:szCs w:val="26"/>
        </w:rPr>
        <w:t xml:space="preserve">______ квартирой, 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C5D36">
        <w:rPr>
          <w:sz w:val="22"/>
          <w:szCs w:val="22"/>
        </w:rPr>
        <w:t xml:space="preserve">(одно-, двух-, трех-комнатной и .т.д. ) 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находящейся по адресу: 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_______________________________________________________________________.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Сторона-1 и члены ее семьи обязуются освободить указанное в п.1.2. настоящего договора жилое помещение, сняться с регистрационного учета по месту жительства </w:t>
      </w:r>
      <w:r w:rsidRPr="00B22B81">
        <w:rPr>
          <w:sz w:val="26"/>
          <w:szCs w:val="26"/>
        </w:rPr>
        <w:lastRenderedPageBreak/>
        <w:t>и заключить с наймодателем договор социального найма на жилое помещение, указанное в п.1.3. настоящего договора, в течение _______ дней с момента подписания настоящего договора.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2.2. Сторона-2 и члены ее семьи: ________</w:t>
      </w:r>
      <w:r>
        <w:rPr>
          <w:sz w:val="26"/>
          <w:szCs w:val="26"/>
        </w:rPr>
        <w:t>_______________________________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</w:t>
      </w:r>
      <w:r w:rsidRPr="009C5D36">
        <w:rPr>
          <w:sz w:val="22"/>
          <w:szCs w:val="22"/>
        </w:rPr>
        <w:t>__________________________</w:t>
      </w:r>
    </w:p>
    <w:p w:rsidR="00DD33A6" w:rsidRPr="009C5D36" w:rsidRDefault="00DD33A6" w:rsidP="00B22B81">
      <w:pPr>
        <w:ind w:firstLine="709"/>
        <w:jc w:val="center"/>
        <w:rPr>
          <w:sz w:val="22"/>
          <w:szCs w:val="22"/>
        </w:rPr>
      </w:pPr>
      <w:r w:rsidRPr="009C5D36">
        <w:rPr>
          <w:sz w:val="22"/>
          <w:szCs w:val="22"/>
        </w:rPr>
        <w:t>(Ф.И.О. членов семьи, отношение к нанимателю)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приобретают право проживания, владения и пользования по договору социального найма ____________________</w:t>
      </w:r>
      <w:r>
        <w:rPr>
          <w:sz w:val="26"/>
          <w:szCs w:val="26"/>
        </w:rPr>
        <w:t>_________</w:t>
      </w:r>
      <w:r w:rsidRPr="00B22B81">
        <w:rPr>
          <w:sz w:val="26"/>
          <w:szCs w:val="26"/>
        </w:rPr>
        <w:t xml:space="preserve">____квартирой, 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9C5D36">
        <w:rPr>
          <w:sz w:val="22"/>
          <w:szCs w:val="22"/>
        </w:rPr>
        <w:t xml:space="preserve">(одно-, двух-, трех-комнатной и .т.д. ) 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находящейся по адресу: 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_______________________________________________________________________.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Сторона-2 и члены ее семьи обязуются освободить указанное в п.1.3. настоящего договора жилое помещение, сняться с регистрационного учета по месту жительства и заключить с наймодателем договор социального найма на жилое помещение, указанное в п.1.2. настоящего договора, в течение _______ дней с момента подписания настоящего договора.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2.3. Стороны удовлетворены состоянием жилых помещений, установленным путем внутреннего осмотра жилых помещений перед заключением настоящего Договора.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3. ОТВЕТСТВЕННОСТЬ СТОРОН.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3.1. За неисполнение или ненадлежащее исполнение Договора виновная сторона несет ответственность в соответствии с действующим законодательством. 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3.2. Во всем остальном, что не предусмотрено Договором, стороны руководствуются действующим законодательством РФ.</w:t>
      </w:r>
    </w:p>
    <w:p w:rsidR="00DD33A6" w:rsidRPr="00B22B81" w:rsidRDefault="00DD33A6" w:rsidP="00B22B81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4. РАЗРЕШЕНИЕ СПОРОВ.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4.1. Споры или разногласия, возникающие по настоящему Договору или в связи с ним, разрешаются путем переговоров между сторонами в установленном порядке.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4.2. В случае не достижения договоренности, споры подлежат рассмотрению в судебном порядке, предусмотренном действующим законодательством РФ.</w:t>
      </w:r>
    </w:p>
    <w:p w:rsidR="00DD33A6" w:rsidRPr="00B22B81" w:rsidRDefault="00DD33A6" w:rsidP="00B22B81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5. ПРОЧИЕ УСЛОВИЯ.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5.1. Договор вступает в силу с момента его подписания. Неотъемлемой частью настоящего Договора являются Акты приема–передачи указанных жилых помещений.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5.2. Изменения условий Договора, его расторжение и прекращение возможно только при письменном соглашении сторон.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5.3. Все дополнения и изменения к Договору, составленные письменно и подписанные обеими сторонами, являются его неотъемлемой частью.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Стороны</w:t>
      </w:r>
      <w:r w:rsidRPr="00B22B81">
        <w:rPr>
          <w:sz w:val="26"/>
          <w:szCs w:val="26"/>
        </w:rPr>
        <w:t xml:space="preserve"> подтверждают, что в правоспособности и дееспособности не ограничены, не состоят под опекой или попечительством, не страдают заболеваниями, препятствующими осознать суть настоящего Договора (в том числе психическими расстройствами), по состоянию здоровья могут самостоятельно осуществлять и защищать свои права и исполнять обязанности (в том числе не страдают расстройствами зрения и слуха), не находятся в ином состоянии, когда они не способны понимать значения своих действий или руководить ими (в том числе не находятся в состоянии алкогольного, наркотического опьянения), а также отсутствуют обстоятельства, вынуждающие заключить настоящий Договор на крайне невыгодных для себя условиях. 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Стороны подтверждают, что приобретают и осуществляют свои гражданские </w:t>
      </w:r>
      <w:r w:rsidRPr="00B22B81">
        <w:rPr>
          <w:sz w:val="26"/>
          <w:szCs w:val="26"/>
        </w:rPr>
        <w:lastRenderedPageBreak/>
        <w:t>права своей волей и в своем интересе.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5.5. Стороны подтвер</w:t>
      </w:r>
      <w:r>
        <w:rPr>
          <w:sz w:val="26"/>
          <w:szCs w:val="26"/>
        </w:rPr>
        <w:t>ждают, что к ним не предъявлен иск</w:t>
      </w:r>
      <w:r w:rsidRPr="00B22B81">
        <w:rPr>
          <w:sz w:val="26"/>
          <w:szCs w:val="26"/>
        </w:rPr>
        <w:t xml:space="preserve"> о расторжении или об изменении до</w:t>
      </w:r>
      <w:r>
        <w:rPr>
          <w:sz w:val="26"/>
          <w:szCs w:val="26"/>
        </w:rPr>
        <w:t>говора социального найма, право пользования обмениваемым жилым помещением</w:t>
      </w:r>
      <w:r w:rsidRPr="00B22B81">
        <w:rPr>
          <w:sz w:val="26"/>
          <w:szCs w:val="26"/>
        </w:rPr>
        <w:t xml:space="preserve"> не оспаривается</w:t>
      </w:r>
      <w:r>
        <w:rPr>
          <w:sz w:val="26"/>
          <w:szCs w:val="26"/>
        </w:rPr>
        <w:t xml:space="preserve"> в</w:t>
      </w:r>
      <w:r w:rsidRPr="00B22B81">
        <w:rPr>
          <w:sz w:val="26"/>
          <w:szCs w:val="26"/>
        </w:rPr>
        <w:t xml:space="preserve"> судебном порядке. Стороны несут ответственность за сокрытие вышеупомянутых сведений. 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 предложения, которые могли быть приняты или сделаны сторонам, будь то в устной или письменной форме, до заключения настоящего Договора.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5.7. Настоящий Договор может быть расторгнут в установленном законодательством порядке.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 содержанием ст. 167 ГК РФ, ст.73-75 ЖК РФ Стороны ознакомлены.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5.8. Настоящий Договор составлен и подписан в пяти экземплярах: по одному экземпляру для каждого из участников Договора, по одному для каждого наймодателя, один –</w:t>
      </w:r>
      <w:r>
        <w:rPr>
          <w:sz w:val="26"/>
          <w:szCs w:val="26"/>
        </w:rPr>
        <w:t xml:space="preserve"> для отдела строительства и ЖКХ</w:t>
      </w:r>
      <w:r w:rsidRPr="00B22B81">
        <w:rPr>
          <w:sz w:val="26"/>
          <w:szCs w:val="26"/>
        </w:rPr>
        <w:t>, управления, строительства и ЖКХ администрации Красненского района Белгородской области.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B22B81">
      <w:pPr>
        <w:ind w:firstLine="709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 xml:space="preserve">6. </w:t>
      </w:r>
      <w:r>
        <w:rPr>
          <w:sz w:val="26"/>
          <w:szCs w:val="26"/>
        </w:rPr>
        <w:t>ПОДПИСИ СТОРОН</w:t>
      </w:r>
      <w:r w:rsidRPr="00B22B81">
        <w:rPr>
          <w:sz w:val="26"/>
          <w:szCs w:val="26"/>
        </w:rPr>
        <w:t>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Сторона -1:____________________________________________________________     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 Подписи совершеннолетних членов семьи Стороны-1: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Сторона -2:____________________________________________________________          Подписи совершеннолетних членов семьи Стороны-1: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Договор зарег</w:t>
      </w:r>
      <w:r>
        <w:rPr>
          <w:sz w:val="26"/>
          <w:szCs w:val="26"/>
        </w:rPr>
        <w:t>истрирован «_____»________ 200  ___ г.</w:t>
      </w:r>
      <w:r w:rsidRPr="00B22B81">
        <w:rPr>
          <w:sz w:val="26"/>
          <w:szCs w:val="26"/>
        </w:rPr>
        <w:t xml:space="preserve"> рег. №_____________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>_____________________________________________</w:t>
      </w:r>
    </w:p>
    <w:p w:rsidR="00DD33A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  <w:t>М.П.</w:t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  <w:t>(подпись, Ф.И.О., должность лица, зарегистрировавшего договор</w:t>
      </w: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Pr="00AB0B3B" w:rsidRDefault="00DD33A6" w:rsidP="00F0354E">
      <w:pPr>
        <w:jc w:val="center"/>
        <w:rPr>
          <w:sz w:val="22"/>
          <w:szCs w:val="22"/>
        </w:rPr>
      </w:pPr>
      <w:r w:rsidRPr="00AB0B3B">
        <w:rPr>
          <w:sz w:val="22"/>
          <w:szCs w:val="22"/>
        </w:rPr>
        <w:t xml:space="preserve">Форма </w:t>
      </w:r>
      <w:r>
        <w:rPr>
          <w:sz w:val="22"/>
          <w:szCs w:val="22"/>
        </w:rPr>
        <w:t>АКТа  приема-передачи жилого помещения</w:t>
      </w:r>
      <w:r w:rsidRPr="00AB0B3B">
        <w:rPr>
          <w:sz w:val="22"/>
          <w:szCs w:val="22"/>
        </w:rPr>
        <w:t xml:space="preserve"> по договорам социального найма</w:t>
      </w: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jc w:val="center"/>
        <w:rPr>
          <w:sz w:val="22"/>
          <w:szCs w:val="22"/>
        </w:rPr>
      </w:pP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lastRenderedPageBreak/>
        <w:t xml:space="preserve">АКТ </w:t>
      </w: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ПРИЕМА - ПЕРЕДАЧИ ЖИЛОГО ПОМЕЩЕНИЯ</w:t>
      </w: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(по договору социального найма)</w:t>
      </w: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 xml:space="preserve">__________________             </w:t>
      </w:r>
      <w:r>
        <w:rPr>
          <w:sz w:val="26"/>
          <w:szCs w:val="26"/>
        </w:rPr>
        <w:t xml:space="preserve">                                                          "__" ________ 20</w:t>
      </w:r>
      <w:r w:rsidRPr="00B22B81">
        <w:rPr>
          <w:sz w:val="26"/>
          <w:szCs w:val="26"/>
        </w:rPr>
        <w:t>__ г.</w:t>
      </w:r>
    </w:p>
    <w:p w:rsidR="00DD33A6" w:rsidRPr="00B22B81" w:rsidRDefault="00DD33A6" w:rsidP="00AB0B3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DD33A6" w:rsidRPr="00B22B81" w:rsidRDefault="00DD33A6" w:rsidP="00AB0B3B">
      <w:pPr>
        <w:jc w:val="center"/>
        <w:rPr>
          <w:sz w:val="26"/>
          <w:szCs w:val="26"/>
        </w:rPr>
      </w:pPr>
    </w:p>
    <w:p w:rsidR="00DD33A6" w:rsidRDefault="00DD33A6" w:rsidP="00DA7006">
      <w:pPr>
        <w:ind w:firstLine="709"/>
        <w:rPr>
          <w:sz w:val="26"/>
          <w:szCs w:val="26"/>
        </w:rPr>
      </w:pPr>
      <w:r w:rsidRPr="00B22B81">
        <w:rPr>
          <w:sz w:val="26"/>
          <w:szCs w:val="26"/>
        </w:rPr>
        <w:t>Мы, нижеподписавшиеся, Наймода</w:t>
      </w:r>
      <w:r>
        <w:rPr>
          <w:sz w:val="26"/>
          <w:szCs w:val="26"/>
        </w:rPr>
        <w:t>тель, в лице _________________________</w:t>
      </w:r>
    </w:p>
    <w:p w:rsidR="00DD33A6" w:rsidRPr="00B22B81" w:rsidRDefault="00DD33A6" w:rsidP="00DA700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33A6" w:rsidRPr="00B22B81" w:rsidRDefault="00DD33A6" w:rsidP="00DA7006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(должность,Ф.И.О.)</w:t>
      </w:r>
    </w:p>
    <w:p w:rsidR="00DD33A6" w:rsidRPr="00B22B81" w:rsidRDefault="00DD33A6" w:rsidP="00DA7006">
      <w:pPr>
        <w:ind w:firstLine="720"/>
        <w:rPr>
          <w:sz w:val="26"/>
          <w:szCs w:val="26"/>
        </w:rPr>
      </w:pPr>
      <w:r w:rsidRPr="00B22B81">
        <w:rPr>
          <w:sz w:val="26"/>
          <w:szCs w:val="26"/>
        </w:rPr>
        <w:t>и Наниматель, гр. ______________________________________________</w:t>
      </w:r>
      <w:r>
        <w:rPr>
          <w:sz w:val="26"/>
          <w:szCs w:val="26"/>
        </w:rPr>
        <w:t>___</w:t>
      </w:r>
      <w:r w:rsidRPr="00B22B81">
        <w:rPr>
          <w:sz w:val="26"/>
          <w:szCs w:val="26"/>
        </w:rPr>
        <w:t>_</w:t>
      </w:r>
    </w:p>
    <w:p w:rsidR="00DD33A6" w:rsidRPr="00B22B81" w:rsidRDefault="00DD33A6" w:rsidP="00DA7006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(Ф.И.О.)</w:t>
      </w:r>
    </w:p>
    <w:p w:rsidR="00DD33A6" w:rsidRPr="00B22B81" w:rsidRDefault="00DD33A6" w:rsidP="00DA700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составили настоящий  Акт в том,  что представитель Наймодателя</w:t>
      </w:r>
      <w:r>
        <w:rPr>
          <w:sz w:val="26"/>
          <w:szCs w:val="26"/>
        </w:rPr>
        <w:t xml:space="preserve"> сдал, а </w:t>
      </w:r>
      <w:r w:rsidRPr="00B22B81">
        <w:rPr>
          <w:sz w:val="26"/>
          <w:szCs w:val="26"/>
        </w:rPr>
        <w:t>Наниматель принял жилое помещение по адресу: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____________________________________________________________________________</w:t>
      </w:r>
      <w:r w:rsidRPr="00B22B81">
        <w:rPr>
          <w:sz w:val="26"/>
          <w:szCs w:val="26"/>
        </w:rPr>
        <w:t>_</w:t>
      </w:r>
    </w:p>
    <w:p w:rsidR="00DD33A6" w:rsidRPr="00B22B81" w:rsidRDefault="00DD33A6" w:rsidP="00DA7006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(город, поселок, село и др.)  (проспект, улица, переулок и др.)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дом N __________, корпус N _____, квартира N ____________________,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комнаты N  ______________ в _____________________________________.</w:t>
      </w:r>
    </w:p>
    <w:p w:rsidR="00DD33A6" w:rsidRPr="00B22B81" w:rsidRDefault="00DD33A6" w:rsidP="00AB0B3B">
      <w:pPr>
        <w:rPr>
          <w:sz w:val="26"/>
          <w:szCs w:val="26"/>
        </w:rPr>
      </w:pPr>
      <w:r>
        <w:rPr>
          <w:sz w:val="26"/>
          <w:szCs w:val="26"/>
        </w:rPr>
        <w:t xml:space="preserve">Характеристика жилого </w:t>
      </w:r>
      <w:r w:rsidRPr="00B22B81">
        <w:rPr>
          <w:sz w:val="26"/>
          <w:szCs w:val="26"/>
        </w:rPr>
        <w:t>помещения  приведена  в Паспорте жилого</w:t>
      </w:r>
      <w:r>
        <w:rPr>
          <w:sz w:val="26"/>
          <w:szCs w:val="26"/>
        </w:rPr>
        <w:t xml:space="preserve"> </w:t>
      </w:r>
      <w:r w:rsidRPr="00B22B81">
        <w:rPr>
          <w:sz w:val="26"/>
          <w:szCs w:val="26"/>
        </w:rPr>
        <w:t>помещения.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Техническое состояние жилого помещения и оборудования: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__________________________________________________________________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_________________________________________________________________.</w:t>
      </w:r>
    </w:p>
    <w:p w:rsidR="00DD33A6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Жилое помещение пригодно для постоянного проживания.</w:t>
      </w: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Наймодатель ____________.                Наниматель _____________.</w:t>
      </w:r>
    </w:p>
    <w:p w:rsidR="00DD33A6" w:rsidRPr="00B22B81" w:rsidRDefault="00DD33A6" w:rsidP="00AB0B3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B22B81">
        <w:rPr>
          <w:sz w:val="26"/>
          <w:szCs w:val="26"/>
        </w:rPr>
        <w:t>(подпись)                                (подпись)</w:t>
      </w: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</w:p>
    <w:sectPr w:rsidR="00DD33A6" w:rsidRPr="009C5D36" w:rsidSect="00701572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AF" w:rsidRDefault="006119AF">
      <w:r>
        <w:separator/>
      </w:r>
    </w:p>
  </w:endnote>
  <w:endnote w:type="continuationSeparator" w:id="1">
    <w:p w:rsidR="006119AF" w:rsidRDefault="0061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AF" w:rsidRDefault="006119AF">
      <w:r>
        <w:separator/>
      </w:r>
    </w:p>
  </w:footnote>
  <w:footnote w:type="continuationSeparator" w:id="1">
    <w:p w:rsidR="006119AF" w:rsidRDefault="0061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A6" w:rsidRDefault="00D32464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D33A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33A6" w:rsidRDefault="00DD33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A6" w:rsidRDefault="00D32464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D33A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69C7">
      <w:rPr>
        <w:rStyle w:val="ab"/>
        <w:noProof/>
      </w:rPr>
      <w:t>3</w:t>
    </w:r>
    <w:r>
      <w:rPr>
        <w:rStyle w:val="ab"/>
      </w:rPr>
      <w:fldChar w:fldCharType="end"/>
    </w:r>
  </w:p>
  <w:p w:rsidR="00DD33A6" w:rsidRDefault="00DD33A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A6" w:rsidRPr="003C4C9F" w:rsidRDefault="00DD33A6" w:rsidP="0099321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DA3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9A6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12A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50E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8E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14F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68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160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C2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0E3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51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5B"/>
    <w:rsid w:val="00001B7B"/>
    <w:rsid w:val="0000265C"/>
    <w:rsid w:val="00005E00"/>
    <w:rsid w:val="00011C18"/>
    <w:rsid w:val="00012DC8"/>
    <w:rsid w:val="0001461C"/>
    <w:rsid w:val="00015949"/>
    <w:rsid w:val="0001684E"/>
    <w:rsid w:val="00024020"/>
    <w:rsid w:val="000253EC"/>
    <w:rsid w:val="000357DF"/>
    <w:rsid w:val="00036CEA"/>
    <w:rsid w:val="00040848"/>
    <w:rsid w:val="000422D7"/>
    <w:rsid w:val="00045184"/>
    <w:rsid w:val="0004533F"/>
    <w:rsid w:val="00050F5A"/>
    <w:rsid w:val="00051E6C"/>
    <w:rsid w:val="00060C53"/>
    <w:rsid w:val="00061FE1"/>
    <w:rsid w:val="00064C5F"/>
    <w:rsid w:val="00065812"/>
    <w:rsid w:val="000716DC"/>
    <w:rsid w:val="00071D46"/>
    <w:rsid w:val="00076421"/>
    <w:rsid w:val="00077E2F"/>
    <w:rsid w:val="00081C99"/>
    <w:rsid w:val="00086B5F"/>
    <w:rsid w:val="0008710A"/>
    <w:rsid w:val="00092F20"/>
    <w:rsid w:val="00093D7D"/>
    <w:rsid w:val="00095DAD"/>
    <w:rsid w:val="00096916"/>
    <w:rsid w:val="00097E2E"/>
    <w:rsid w:val="000A36F0"/>
    <w:rsid w:val="000A58C2"/>
    <w:rsid w:val="000B2F3B"/>
    <w:rsid w:val="000B69A3"/>
    <w:rsid w:val="000B76E9"/>
    <w:rsid w:val="000B792C"/>
    <w:rsid w:val="000C03FF"/>
    <w:rsid w:val="000C2B55"/>
    <w:rsid w:val="000C32A3"/>
    <w:rsid w:val="000C5096"/>
    <w:rsid w:val="000D1B55"/>
    <w:rsid w:val="000D1CC0"/>
    <w:rsid w:val="000D2856"/>
    <w:rsid w:val="000D417D"/>
    <w:rsid w:val="000D4B6E"/>
    <w:rsid w:val="000D751A"/>
    <w:rsid w:val="000E0642"/>
    <w:rsid w:val="000E06C1"/>
    <w:rsid w:val="000E2F0E"/>
    <w:rsid w:val="000F13D8"/>
    <w:rsid w:val="000F2079"/>
    <w:rsid w:val="000F2550"/>
    <w:rsid w:val="000F2557"/>
    <w:rsid w:val="000F3052"/>
    <w:rsid w:val="000F3CDA"/>
    <w:rsid w:val="000F58FE"/>
    <w:rsid w:val="000F617B"/>
    <w:rsid w:val="00106383"/>
    <w:rsid w:val="001101A3"/>
    <w:rsid w:val="00111B11"/>
    <w:rsid w:val="001126FD"/>
    <w:rsid w:val="00112C1A"/>
    <w:rsid w:val="00113CE1"/>
    <w:rsid w:val="00113D21"/>
    <w:rsid w:val="00115BC2"/>
    <w:rsid w:val="0011608D"/>
    <w:rsid w:val="00126B4A"/>
    <w:rsid w:val="00126D8D"/>
    <w:rsid w:val="0012700B"/>
    <w:rsid w:val="00127C01"/>
    <w:rsid w:val="00130062"/>
    <w:rsid w:val="0013073B"/>
    <w:rsid w:val="0013339D"/>
    <w:rsid w:val="001340AF"/>
    <w:rsid w:val="0014380B"/>
    <w:rsid w:val="0014521B"/>
    <w:rsid w:val="0014582A"/>
    <w:rsid w:val="00146F85"/>
    <w:rsid w:val="00147AE7"/>
    <w:rsid w:val="00150828"/>
    <w:rsid w:val="00151C4E"/>
    <w:rsid w:val="00154A72"/>
    <w:rsid w:val="00163B0A"/>
    <w:rsid w:val="001664FF"/>
    <w:rsid w:val="00170A2B"/>
    <w:rsid w:val="001713FA"/>
    <w:rsid w:val="00180516"/>
    <w:rsid w:val="0018254C"/>
    <w:rsid w:val="00182743"/>
    <w:rsid w:val="00184897"/>
    <w:rsid w:val="001919F1"/>
    <w:rsid w:val="00193E2F"/>
    <w:rsid w:val="001A0F6A"/>
    <w:rsid w:val="001A763D"/>
    <w:rsid w:val="001A7E80"/>
    <w:rsid w:val="001C20DD"/>
    <w:rsid w:val="001C2326"/>
    <w:rsid w:val="001C241A"/>
    <w:rsid w:val="001D0E31"/>
    <w:rsid w:val="001D260A"/>
    <w:rsid w:val="001D44E8"/>
    <w:rsid w:val="001D568B"/>
    <w:rsid w:val="001D56AC"/>
    <w:rsid w:val="001E17FD"/>
    <w:rsid w:val="001E32F7"/>
    <w:rsid w:val="001E3748"/>
    <w:rsid w:val="001E5B15"/>
    <w:rsid w:val="001F117C"/>
    <w:rsid w:val="001F23F8"/>
    <w:rsid w:val="001F4C00"/>
    <w:rsid w:val="001F5D41"/>
    <w:rsid w:val="001F6911"/>
    <w:rsid w:val="001F6CEB"/>
    <w:rsid w:val="0020136A"/>
    <w:rsid w:val="00206490"/>
    <w:rsid w:val="0021353F"/>
    <w:rsid w:val="002136C9"/>
    <w:rsid w:val="00223F54"/>
    <w:rsid w:val="002279AA"/>
    <w:rsid w:val="002309E2"/>
    <w:rsid w:val="00234757"/>
    <w:rsid w:val="00235ED8"/>
    <w:rsid w:val="00241C89"/>
    <w:rsid w:val="0024307A"/>
    <w:rsid w:val="00244634"/>
    <w:rsid w:val="00245E06"/>
    <w:rsid w:val="002532B8"/>
    <w:rsid w:val="00260E8E"/>
    <w:rsid w:val="00262213"/>
    <w:rsid w:val="00262700"/>
    <w:rsid w:val="00262BE7"/>
    <w:rsid w:val="0026344A"/>
    <w:rsid w:val="0026450B"/>
    <w:rsid w:val="00264DCF"/>
    <w:rsid w:val="002657E8"/>
    <w:rsid w:val="00265FA6"/>
    <w:rsid w:val="002729FD"/>
    <w:rsid w:val="002733F2"/>
    <w:rsid w:val="0027528C"/>
    <w:rsid w:val="002800EC"/>
    <w:rsid w:val="0028023E"/>
    <w:rsid w:val="00280CB4"/>
    <w:rsid w:val="00282E36"/>
    <w:rsid w:val="002868C3"/>
    <w:rsid w:val="0029173E"/>
    <w:rsid w:val="00292217"/>
    <w:rsid w:val="00292D6B"/>
    <w:rsid w:val="00294507"/>
    <w:rsid w:val="00294DC4"/>
    <w:rsid w:val="0029699B"/>
    <w:rsid w:val="002A331B"/>
    <w:rsid w:val="002A4585"/>
    <w:rsid w:val="002C010F"/>
    <w:rsid w:val="002C1AD4"/>
    <w:rsid w:val="002C314D"/>
    <w:rsid w:val="002C552E"/>
    <w:rsid w:val="002D0B68"/>
    <w:rsid w:val="002D0DCD"/>
    <w:rsid w:val="002D267F"/>
    <w:rsid w:val="002D3905"/>
    <w:rsid w:val="002E5513"/>
    <w:rsid w:val="002F046A"/>
    <w:rsid w:val="002F4482"/>
    <w:rsid w:val="002F49EC"/>
    <w:rsid w:val="002F634F"/>
    <w:rsid w:val="002F6511"/>
    <w:rsid w:val="002F6BA3"/>
    <w:rsid w:val="00301D24"/>
    <w:rsid w:val="003028F5"/>
    <w:rsid w:val="00303F7E"/>
    <w:rsid w:val="003051AF"/>
    <w:rsid w:val="003077EE"/>
    <w:rsid w:val="00310386"/>
    <w:rsid w:val="003106E6"/>
    <w:rsid w:val="00317B63"/>
    <w:rsid w:val="00331E97"/>
    <w:rsid w:val="00333C9E"/>
    <w:rsid w:val="003439F2"/>
    <w:rsid w:val="00347C65"/>
    <w:rsid w:val="003524C6"/>
    <w:rsid w:val="00352FDB"/>
    <w:rsid w:val="00361EBA"/>
    <w:rsid w:val="003625AF"/>
    <w:rsid w:val="0036331D"/>
    <w:rsid w:val="0036333A"/>
    <w:rsid w:val="00363A22"/>
    <w:rsid w:val="00363DD3"/>
    <w:rsid w:val="00363E80"/>
    <w:rsid w:val="00367CDD"/>
    <w:rsid w:val="00367D83"/>
    <w:rsid w:val="00371632"/>
    <w:rsid w:val="0037428A"/>
    <w:rsid w:val="00380044"/>
    <w:rsid w:val="003833D5"/>
    <w:rsid w:val="003851B6"/>
    <w:rsid w:val="00393167"/>
    <w:rsid w:val="003947F4"/>
    <w:rsid w:val="00396AB4"/>
    <w:rsid w:val="003A6BA3"/>
    <w:rsid w:val="003A7627"/>
    <w:rsid w:val="003B42CA"/>
    <w:rsid w:val="003B56E2"/>
    <w:rsid w:val="003C12EF"/>
    <w:rsid w:val="003C292C"/>
    <w:rsid w:val="003C3A9E"/>
    <w:rsid w:val="003C4C9F"/>
    <w:rsid w:val="003D0470"/>
    <w:rsid w:val="003D1906"/>
    <w:rsid w:val="003D5254"/>
    <w:rsid w:val="003E0A59"/>
    <w:rsid w:val="003E1D49"/>
    <w:rsid w:val="003E1F0E"/>
    <w:rsid w:val="003E2107"/>
    <w:rsid w:val="003E2FEF"/>
    <w:rsid w:val="003E3F5C"/>
    <w:rsid w:val="003F4023"/>
    <w:rsid w:val="003F6EB9"/>
    <w:rsid w:val="004020E2"/>
    <w:rsid w:val="0040236E"/>
    <w:rsid w:val="004047F7"/>
    <w:rsid w:val="0040670B"/>
    <w:rsid w:val="00407481"/>
    <w:rsid w:val="00411E35"/>
    <w:rsid w:val="00414184"/>
    <w:rsid w:val="00416469"/>
    <w:rsid w:val="004220B1"/>
    <w:rsid w:val="004228EC"/>
    <w:rsid w:val="00437FA2"/>
    <w:rsid w:val="0044182B"/>
    <w:rsid w:val="0044415C"/>
    <w:rsid w:val="00446032"/>
    <w:rsid w:val="00451592"/>
    <w:rsid w:val="00452611"/>
    <w:rsid w:val="0046073E"/>
    <w:rsid w:val="00460E86"/>
    <w:rsid w:val="00461514"/>
    <w:rsid w:val="0046214A"/>
    <w:rsid w:val="00467007"/>
    <w:rsid w:val="00474E84"/>
    <w:rsid w:val="004750C4"/>
    <w:rsid w:val="00476260"/>
    <w:rsid w:val="00482441"/>
    <w:rsid w:val="0048393E"/>
    <w:rsid w:val="004863C1"/>
    <w:rsid w:val="00493D81"/>
    <w:rsid w:val="00497AA8"/>
    <w:rsid w:val="004A09D4"/>
    <w:rsid w:val="004A10B9"/>
    <w:rsid w:val="004A2A46"/>
    <w:rsid w:val="004A40D9"/>
    <w:rsid w:val="004A46A2"/>
    <w:rsid w:val="004A4B20"/>
    <w:rsid w:val="004B2DAC"/>
    <w:rsid w:val="004B415E"/>
    <w:rsid w:val="004B6DCD"/>
    <w:rsid w:val="004B718D"/>
    <w:rsid w:val="004C3295"/>
    <w:rsid w:val="004C3B19"/>
    <w:rsid w:val="004C6112"/>
    <w:rsid w:val="004C64E1"/>
    <w:rsid w:val="004C754F"/>
    <w:rsid w:val="004D3560"/>
    <w:rsid w:val="004D3A01"/>
    <w:rsid w:val="004D68CA"/>
    <w:rsid w:val="004D756D"/>
    <w:rsid w:val="004E2902"/>
    <w:rsid w:val="004E542A"/>
    <w:rsid w:val="004F099C"/>
    <w:rsid w:val="004F6C0C"/>
    <w:rsid w:val="004F7DF2"/>
    <w:rsid w:val="0050095B"/>
    <w:rsid w:val="00500D7E"/>
    <w:rsid w:val="00503B95"/>
    <w:rsid w:val="0050489D"/>
    <w:rsid w:val="005078B9"/>
    <w:rsid w:val="00510B71"/>
    <w:rsid w:val="005202A1"/>
    <w:rsid w:val="00523FD7"/>
    <w:rsid w:val="0052588B"/>
    <w:rsid w:val="00525B1B"/>
    <w:rsid w:val="00525CEE"/>
    <w:rsid w:val="00531508"/>
    <w:rsid w:val="005319F7"/>
    <w:rsid w:val="00537577"/>
    <w:rsid w:val="00541BD8"/>
    <w:rsid w:val="00543207"/>
    <w:rsid w:val="005436B1"/>
    <w:rsid w:val="00544BF6"/>
    <w:rsid w:val="00545420"/>
    <w:rsid w:val="00546812"/>
    <w:rsid w:val="00550675"/>
    <w:rsid w:val="0055526F"/>
    <w:rsid w:val="005569EC"/>
    <w:rsid w:val="00557C67"/>
    <w:rsid w:val="0056313D"/>
    <w:rsid w:val="005633A3"/>
    <w:rsid w:val="00563840"/>
    <w:rsid w:val="00564D89"/>
    <w:rsid w:val="0056679B"/>
    <w:rsid w:val="005677E8"/>
    <w:rsid w:val="005714C9"/>
    <w:rsid w:val="00575A1C"/>
    <w:rsid w:val="00576DB6"/>
    <w:rsid w:val="00582B6B"/>
    <w:rsid w:val="00583B28"/>
    <w:rsid w:val="005844A2"/>
    <w:rsid w:val="005906A0"/>
    <w:rsid w:val="005908AE"/>
    <w:rsid w:val="00591E9D"/>
    <w:rsid w:val="00592056"/>
    <w:rsid w:val="00596677"/>
    <w:rsid w:val="005976C1"/>
    <w:rsid w:val="005A7B88"/>
    <w:rsid w:val="005B4A2C"/>
    <w:rsid w:val="005B4AEB"/>
    <w:rsid w:val="005C01CC"/>
    <w:rsid w:val="005C0833"/>
    <w:rsid w:val="005C13C2"/>
    <w:rsid w:val="005C3A2E"/>
    <w:rsid w:val="005C5DBF"/>
    <w:rsid w:val="005C74EF"/>
    <w:rsid w:val="005C7EB5"/>
    <w:rsid w:val="005D0B23"/>
    <w:rsid w:val="005D0FD4"/>
    <w:rsid w:val="005D2A5E"/>
    <w:rsid w:val="005D2CFF"/>
    <w:rsid w:val="005E05B5"/>
    <w:rsid w:val="005F10F4"/>
    <w:rsid w:val="005F1234"/>
    <w:rsid w:val="005F4E71"/>
    <w:rsid w:val="00600341"/>
    <w:rsid w:val="00601796"/>
    <w:rsid w:val="00603F43"/>
    <w:rsid w:val="00607709"/>
    <w:rsid w:val="00607C35"/>
    <w:rsid w:val="00610B3E"/>
    <w:rsid w:val="006119AF"/>
    <w:rsid w:val="00615EC7"/>
    <w:rsid w:val="00616999"/>
    <w:rsid w:val="00626AE5"/>
    <w:rsid w:val="00640EC7"/>
    <w:rsid w:val="00641B56"/>
    <w:rsid w:val="0064290A"/>
    <w:rsid w:val="00644F97"/>
    <w:rsid w:val="0065226B"/>
    <w:rsid w:val="00653284"/>
    <w:rsid w:val="00653DF9"/>
    <w:rsid w:val="00653E4E"/>
    <w:rsid w:val="006606E4"/>
    <w:rsid w:val="0066565D"/>
    <w:rsid w:val="00665AC5"/>
    <w:rsid w:val="00666AB9"/>
    <w:rsid w:val="00670F87"/>
    <w:rsid w:val="00672878"/>
    <w:rsid w:val="00673367"/>
    <w:rsid w:val="00675BD0"/>
    <w:rsid w:val="00680297"/>
    <w:rsid w:val="00681785"/>
    <w:rsid w:val="0068570E"/>
    <w:rsid w:val="00686E17"/>
    <w:rsid w:val="00690516"/>
    <w:rsid w:val="0069154A"/>
    <w:rsid w:val="00694D10"/>
    <w:rsid w:val="00695A7C"/>
    <w:rsid w:val="00695EEC"/>
    <w:rsid w:val="006A1699"/>
    <w:rsid w:val="006A18B3"/>
    <w:rsid w:val="006A266D"/>
    <w:rsid w:val="006B26DA"/>
    <w:rsid w:val="006B6EE1"/>
    <w:rsid w:val="006C165E"/>
    <w:rsid w:val="006C2F60"/>
    <w:rsid w:val="006D1669"/>
    <w:rsid w:val="006D20C3"/>
    <w:rsid w:val="006D3C45"/>
    <w:rsid w:val="006E278A"/>
    <w:rsid w:val="006F5298"/>
    <w:rsid w:val="006F71A2"/>
    <w:rsid w:val="00701572"/>
    <w:rsid w:val="00704C4C"/>
    <w:rsid w:val="0070603B"/>
    <w:rsid w:val="00710000"/>
    <w:rsid w:val="007121A6"/>
    <w:rsid w:val="00712378"/>
    <w:rsid w:val="00714643"/>
    <w:rsid w:val="007218BD"/>
    <w:rsid w:val="0072254A"/>
    <w:rsid w:val="00726883"/>
    <w:rsid w:val="0072719D"/>
    <w:rsid w:val="00727A51"/>
    <w:rsid w:val="00731F1D"/>
    <w:rsid w:val="00733D27"/>
    <w:rsid w:val="00733FDF"/>
    <w:rsid w:val="0073771E"/>
    <w:rsid w:val="007400B8"/>
    <w:rsid w:val="00742379"/>
    <w:rsid w:val="00743E17"/>
    <w:rsid w:val="00745BBF"/>
    <w:rsid w:val="00746322"/>
    <w:rsid w:val="00750DA6"/>
    <w:rsid w:val="00751D09"/>
    <w:rsid w:val="00754588"/>
    <w:rsid w:val="00755354"/>
    <w:rsid w:val="007618D3"/>
    <w:rsid w:val="00763396"/>
    <w:rsid w:val="0077005E"/>
    <w:rsid w:val="007709F6"/>
    <w:rsid w:val="0077474C"/>
    <w:rsid w:val="0077700A"/>
    <w:rsid w:val="007775C5"/>
    <w:rsid w:val="00791E0D"/>
    <w:rsid w:val="0079495D"/>
    <w:rsid w:val="007A0959"/>
    <w:rsid w:val="007A1AD2"/>
    <w:rsid w:val="007A2254"/>
    <w:rsid w:val="007A5273"/>
    <w:rsid w:val="007A5782"/>
    <w:rsid w:val="007A693B"/>
    <w:rsid w:val="007A7CA9"/>
    <w:rsid w:val="007B1871"/>
    <w:rsid w:val="007B29DC"/>
    <w:rsid w:val="007B29F0"/>
    <w:rsid w:val="007B78C0"/>
    <w:rsid w:val="007B7C62"/>
    <w:rsid w:val="007C46E3"/>
    <w:rsid w:val="007C4FBE"/>
    <w:rsid w:val="007C6F91"/>
    <w:rsid w:val="007D20DC"/>
    <w:rsid w:val="007D3545"/>
    <w:rsid w:val="007E1515"/>
    <w:rsid w:val="007E697F"/>
    <w:rsid w:val="007F013B"/>
    <w:rsid w:val="007F051B"/>
    <w:rsid w:val="007F122C"/>
    <w:rsid w:val="0080772F"/>
    <w:rsid w:val="00812F36"/>
    <w:rsid w:val="00814F1C"/>
    <w:rsid w:val="00815833"/>
    <w:rsid w:val="008253CC"/>
    <w:rsid w:val="00825D27"/>
    <w:rsid w:val="008315BA"/>
    <w:rsid w:val="00832689"/>
    <w:rsid w:val="00836FD1"/>
    <w:rsid w:val="008376E6"/>
    <w:rsid w:val="008409BD"/>
    <w:rsid w:val="0084419C"/>
    <w:rsid w:val="00844DFB"/>
    <w:rsid w:val="0084644F"/>
    <w:rsid w:val="008473A4"/>
    <w:rsid w:val="00855448"/>
    <w:rsid w:val="008564EF"/>
    <w:rsid w:val="0086286F"/>
    <w:rsid w:val="008657F2"/>
    <w:rsid w:val="00867CB3"/>
    <w:rsid w:val="00874B50"/>
    <w:rsid w:val="00876A69"/>
    <w:rsid w:val="00883BD3"/>
    <w:rsid w:val="008A1BF1"/>
    <w:rsid w:val="008B509C"/>
    <w:rsid w:val="008C2419"/>
    <w:rsid w:val="008C2C0E"/>
    <w:rsid w:val="008C3FFA"/>
    <w:rsid w:val="008C4385"/>
    <w:rsid w:val="008D132E"/>
    <w:rsid w:val="008D63B8"/>
    <w:rsid w:val="008D7A8C"/>
    <w:rsid w:val="008E0707"/>
    <w:rsid w:val="008E1AD4"/>
    <w:rsid w:val="008E394C"/>
    <w:rsid w:val="008F0DE1"/>
    <w:rsid w:val="008F61A6"/>
    <w:rsid w:val="008F7A1C"/>
    <w:rsid w:val="009024F5"/>
    <w:rsid w:val="0090412E"/>
    <w:rsid w:val="00904A3C"/>
    <w:rsid w:val="00907E9F"/>
    <w:rsid w:val="00910DF5"/>
    <w:rsid w:val="00910ECB"/>
    <w:rsid w:val="00914B27"/>
    <w:rsid w:val="00923B25"/>
    <w:rsid w:val="00923F65"/>
    <w:rsid w:val="00927BE9"/>
    <w:rsid w:val="0093038E"/>
    <w:rsid w:val="00930549"/>
    <w:rsid w:val="009338DA"/>
    <w:rsid w:val="00937480"/>
    <w:rsid w:val="009404F9"/>
    <w:rsid w:val="00943FC5"/>
    <w:rsid w:val="0094665E"/>
    <w:rsid w:val="00947C5D"/>
    <w:rsid w:val="00950A74"/>
    <w:rsid w:val="00950FDE"/>
    <w:rsid w:val="00951694"/>
    <w:rsid w:val="00952447"/>
    <w:rsid w:val="00953BA9"/>
    <w:rsid w:val="0095614F"/>
    <w:rsid w:val="00956A72"/>
    <w:rsid w:val="00960135"/>
    <w:rsid w:val="009601A7"/>
    <w:rsid w:val="0096166F"/>
    <w:rsid w:val="00970342"/>
    <w:rsid w:val="0097138A"/>
    <w:rsid w:val="0097231E"/>
    <w:rsid w:val="0097268E"/>
    <w:rsid w:val="00974CEA"/>
    <w:rsid w:val="00976C3E"/>
    <w:rsid w:val="00980891"/>
    <w:rsid w:val="00991F35"/>
    <w:rsid w:val="0099321E"/>
    <w:rsid w:val="00993AA1"/>
    <w:rsid w:val="009A7C1A"/>
    <w:rsid w:val="009B6C00"/>
    <w:rsid w:val="009C0695"/>
    <w:rsid w:val="009C07B9"/>
    <w:rsid w:val="009C0ED0"/>
    <w:rsid w:val="009C14EA"/>
    <w:rsid w:val="009C3AB2"/>
    <w:rsid w:val="009C4903"/>
    <w:rsid w:val="009C595A"/>
    <w:rsid w:val="009C5D36"/>
    <w:rsid w:val="009C714E"/>
    <w:rsid w:val="009D68F1"/>
    <w:rsid w:val="009E31F5"/>
    <w:rsid w:val="009E4152"/>
    <w:rsid w:val="009E5486"/>
    <w:rsid w:val="009F1A27"/>
    <w:rsid w:val="009F3846"/>
    <w:rsid w:val="009F462E"/>
    <w:rsid w:val="00A020E1"/>
    <w:rsid w:val="00A02AA6"/>
    <w:rsid w:val="00A11E55"/>
    <w:rsid w:val="00A126A0"/>
    <w:rsid w:val="00A1372B"/>
    <w:rsid w:val="00A15D19"/>
    <w:rsid w:val="00A16F3B"/>
    <w:rsid w:val="00A22258"/>
    <w:rsid w:val="00A25483"/>
    <w:rsid w:val="00A310C0"/>
    <w:rsid w:val="00A32A63"/>
    <w:rsid w:val="00A36EB8"/>
    <w:rsid w:val="00A415A0"/>
    <w:rsid w:val="00A41F16"/>
    <w:rsid w:val="00A4289C"/>
    <w:rsid w:val="00A433C4"/>
    <w:rsid w:val="00A510EE"/>
    <w:rsid w:val="00A5209D"/>
    <w:rsid w:val="00A5213B"/>
    <w:rsid w:val="00A63F33"/>
    <w:rsid w:val="00A666E2"/>
    <w:rsid w:val="00A67923"/>
    <w:rsid w:val="00A7273A"/>
    <w:rsid w:val="00A74A8C"/>
    <w:rsid w:val="00A773E6"/>
    <w:rsid w:val="00A8100D"/>
    <w:rsid w:val="00A836DC"/>
    <w:rsid w:val="00A90CAF"/>
    <w:rsid w:val="00A94648"/>
    <w:rsid w:val="00A95266"/>
    <w:rsid w:val="00A979A4"/>
    <w:rsid w:val="00AA14F4"/>
    <w:rsid w:val="00AA452A"/>
    <w:rsid w:val="00AA65AE"/>
    <w:rsid w:val="00AA72A9"/>
    <w:rsid w:val="00AA78E7"/>
    <w:rsid w:val="00AA7C79"/>
    <w:rsid w:val="00AB0B3B"/>
    <w:rsid w:val="00AB218B"/>
    <w:rsid w:val="00AB4316"/>
    <w:rsid w:val="00AB4C06"/>
    <w:rsid w:val="00AB79B6"/>
    <w:rsid w:val="00AB7D4D"/>
    <w:rsid w:val="00AC56AB"/>
    <w:rsid w:val="00AC580F"/>
    <w:rsid w:val="00AC5F01"/>
    <w:rsid w:val="00AC6CC0"/>
    <w:rsid w:val="00AC74A5"/>
    <w:rsid w:val="00AD11C5"/>
    <w:rsid w:val="00AD4826"/>
    <w:rsid w:val="00AD4F24"/>
    <w:rsid w:val="00AD5E6E"/>
    <w:rsid w:val="00AD701C"/>
    <w:rsid w:val="00AE07A5"/>
    <w:rsid w:val="00AE4E0D"/>
    <w:rsid w:val="00AE6D4B"/>
    <w:rsid w:val="00AE6F32"/>
    <w:rsid w:val="00AE7DF9"/>
    <w:rsid w:val="00AF2916"/>
    <w:rsid w:val="00AF2EAB"/>
    <w:rsid w:val="00AF5771"/>
    <w:rsid w:val="00AF6138"/>
    <w:rsid w:val="00AF73CC"/>
    <w:rsid w:val="00B0042F"/>
    <w:rsid w:val="00B029EE"/>
    <w:rsid w:val="00B0428D"/>
    <w:rsid w:val="00B04B90"/>
    <w:rsid w:val="00B13AE8"/>
    <w:rsid w:val="00B17F00"/>
    <w:rsid w:val="00B22B81"/>
    <w:rsid w:val="00B23A9E"/>
    <w:rsid w:val="00B27EF4"/>
    <w:rsid w:val="00B343AA"/>
    <w:rsid w:val="00B346B7"/>
    <w:rsid w:val="00B362DD"/>
    <w:rsid w:val="00B416B2"/>
    <w:rsid w:val="00B47230"/>
    <w:rsid w:val="00B527CA"/>
    <w:rsid w:val="00B52FC3"/>
    <w:rsid w:val="00B5386C"/>
    <w:rsid w:val="00B55852"/>
    <w:rsid w:val="00B62094"/>
    <w:rsid w:val="00B621B5"/>
    <w:rsid w:val="00B63918"/>
    <w:rsid w:val="00B642AC"/>
    <w:rsid w:val="00B715C7"/>
    <w:rsid w:val="00B72DC6"/>
    <w:rsid w:val="00B76751"/>
    <w:rsid w:val="00B76EF9"/>
    <w:rsid w:val="00B80434"/>
    <w:rsid w:val="00B84B15"/>
    <w:rsid w:val="00B91055"/>
    <w:rsid w:val="00B92492"/>
    <w:rsid w:val="00B9264E"/>
    <w:rsid w:val="00BA3D6F"/>
    <w:rsid w:val="00BA69C7"/>
    <w:rsid w:val="00BA7719"/>
    <w:rsid w:val="00BB1EB2"/>
    <w:rsid w:val="00BB26F6"/>
    <w:rsid w:val="00BB37A0"/>
    <w:rsid w:val="00BC0E26"/>
    <w:rsid w:val="00BC1A2E"/>
    <w:rsid w:val="00BC2108"/>
    <w:rsid w:val="00BC459B"/>
    <w:rsid w:val="00BC765D"/>
    <w:rsid w:val="00BD1FFD"/>
    <w:rsid w:val="00BD47B6"/>
    <w:rsid w:val="00BD61A0"/>
    <w:rsid w:val="00BD65DD"/>
    <w:rsid w:val="00BD73A9"/>
    <w:rsid w:val="00BE1003"/>
    <w:rsid w:val="00BE3E17"/>
    <w:rsid w:val="00BF22FB"/>
    <w:rsid w:val="00BF5F59"/>
    <w:rsid w:val="00C03AE6"/>
    <w:rsid w:val="00C064D2"/>
    <w:rsid w:val="00C1137D"/>
    <w:rsid w:val="00C1648C"/>
    <w:rsid w:val="00C17771"/>
    <w:rsid w:val="00C2053D"/>
    <w:rsid w:val="00C25322"/>
    <w:rsid w:val="00C3013C"/>
    <w:rsid w:val="00C30833"/>
    <w:rsid w:val="00C31FD4"/>
    <w:rsid w:val="00C406EC"/>
    <w:rsid w:val="00C41EDC"/>
    <w:rsid w:val="00C42D0F"/>
    <w:rsid w:val="00C45A71"/>
    <w:rsid w:val="00C46FBC"/>
    <w:rsid w:val="00C546F6"/>
    <w:rsid w:val="00C54C2A"/>
    <w:rsid w:val="00C620E0"/>
    <w:rsid w:val="00C624B0"/>
    <w:rsid w:val="00C625E8"/>
    <w:rsid w:val="00C63140"/>
    <w:rsid w:val="00C63661"/>
    <w:rsid w:val="00C6393F"/>
    <w:rsid w:val="00C6632F"/>
    <w:rsid w:val="00C66F4E"/>
    <w:rsid w:val="00C673E5"/>
    <w:rsid w:val="00C67621"/>
    <w:rsid w:val="00C73AFD"/>
    <w:rsid w:val="00C74C99"/>
    <w:rsid w:val="00C82943"/>
    <w:rsid w:val="00C91D74"/>
    <w:rsid w:val="00C927BD"/>
    <w:rsid w:val="00CA1D1A"/>
    <w:rsid w:val="00CA2187"/>
    <w:rsid w:val="00CA53A2"/>
    <w:rsid w:val="00CA623B"/>
    <w:rsid w:val="00CB2216"/>
    <w:rsid w:val="00CC1E7E"/>
    <w:rsid w:val="00CC3521"/>
    <w:rsid w:val="00CC7097"/>
    <w:rsid w:val="00CC7EF8"/>
    <w:rsid w:val="00CD13D5"/>
    <w:rsid w:val="00CD38C1"/>
    <w:rsid w:val="00CD5CE8"/>
    <w:rsid w:val="00CE0198"/>
    <w:rsid w:val="00CE0DBB"/>
    <w:rsid w:val="00CE34CC"/>
    <w:rsid w:val="00CE60C8"/>
    <w:rsid w:val="00CF0954"/>
    <w:rsid w:val="00CF4D96"/>
    <w:rsid w:val="00CF5CDF"/>
    <w:rsid w:val="00CF652C"/>
    <w:rsid w:val="00CF70CD"/>
    <w:rsid w:val="00D01613"/>
    <w:rsid w:val="00D070B1"/>
    <w:rsid w:val="00D12792"/>
    <w:rsid w:val="00D1283E"/>
    <w:rsid w:val="00D13547"/>
    <w:rsid w:val="00D1405A"/>
    <w:rsid w:val="00D32464"/>
    <w:rsid w:val="00D37738"/>
    <w:rsid w:val="00D37BB6"/>
    <w:rsid w:val="00D453DD"/>
    <w:rsid w:val="00D47931"/>
    <w:rsid w:val="00D47B4B"/>
    <w:rsid w:val="00D50F1F"/>
    <w:rsid w:val="00D5122C"/>
    <w:rsid w:val="00D617AB"/>
    <w:rsid w:val="00D67241"/>
    <w:rsid w:val="00D672E5"/>
    <w:rsid w:val="00D71F19"/>
    <w:rsid w:val="00D71FBB"/>
    <w:rsid w:val="00D742D0"/>
    <w:rsid w:val="00D753D5"/>
    <w:rsid w:val="00D86D48"/>
    <w:rsid w:val="00D9128A"/>
    <w:rsid w:val="00D91737"/>
    <w:rsid w:val="00D9561E"/>
    <w:rsid w:val="00D975B5"/>
    <w:rsid w:val="00DA137D"/>
    <w:rsid w:val="00DA5C71"/>
    <w:rsid w:val="00DA7006"/>
    <w:rsid w:val="00DB01A5"/>
    <w:rsid w:val="00DB103C"/>
    <w:rsid w:val="00DB1489"/>
    <w:rsid w:val="00DB2A0A"/>
    <w:rsid w:val="00DB66D9"/>
    <w:rsid w:val="00DB71E3"/>
    <w:rsid w:val="00DB72D0"/>
    <w:rsid w:val="00DB78D6"/>
    <w:rsid w:val="00DC0688"/>
    <w:rsid w:val="00DC0771"/>
    <w:rsid w:val="00DC44AD"/>
    <w:rsid w:val="00DD0DE4"/>
    <w:rsid w:val="00DD33A6"/>
    <w:rsid w:val="00DD39AC"/>
    <w:rsid w:val="00DD584E"/>
    <w:rsid w:val="00DD6E5E"/>
    <w:rsid w:val="00DD7AD4"/>
    <w:rsid w:val="00DE1239"/>
    <w:rsid w:val="00DE59B3"/>
    <w:rsid w:val="00DE5CA3"/>
    <w:rsid w:val="00DF08E1"/>
    <w:rsid w:val="00DF5166"/>
    <w:rsid w:val="00DF5520"/>
    <w:rsid w:val="00E024A5"/>
    <w:rsid w:val="00E0356B"/>
    <w:rsid w:val="00E03FA4"/>
    <w:rsid w:val="00E04668"/>
    <w:rsid w:val="00E06817"/>
    <w:rsid w:val="00E07318"/>
    <w:rsid w:val="00E10EDE"/>
    <w:rsid w:val="00E16F62"/>
    <w:rsid w:val="00E17456"/>
    <w:rsid w:val="00E232CC"/>
    <w:rsid w:val="00E24941"/>
    <w:rsid w:val="00E25BB5"/>
    <w:rsid w:val="00E2762B"/>
    <w:rsid w:val="00E30AC8"/>
    <w:rsid w:val="00E3425E"/>
    <w:rsid w:val="00E35A62"/>
    <w:rsid w:val="00E379F5"/>
    <w:rsid w:val="00E37E13"/>
    <w:rsid w:val="00E4076E"/>
    <w:rsid w:val="00E40DC0"/>
    <w:rsid w:val="00E436B2"/>
    <w:rsid w:val="00E44BC5"/>
    <w:rsid w:val="00E466DA"/>
    <w:rsid w:val="00E47C0C"/>
    <w:rsid w:val="00E50AF6"/>
    <w:rsid w:val="00E52669"/>
    <w:rsid w:val="00E55F8C"/>
    <w:rsid w:val="00E57E03"/>
    <w:rsid w:val="00E6093E"/>
    <w:rsid w:val="00E64625"/>
    <w:rsid w:val="00E64D3B"/>
    <w:rsid w:val="00E66BA6"/>
    <w:rsid w:val="00E66D8A"/>
    <w:rsid w:val="00E73004"/>
    <w:rsid w:val="00E7404C"/>
    <w:rsid w:val="00E8175B"/>
    <w:rsid w:val="00E84CB6"/>
    <w:rsid w:val="00E85199"/>
    <w:rsid w:val="00E858B8"/>
    <w:rsid w:val="00E8729C"/>
    <w:rsid w:val="00E91185"/>
    <w:rsid w:val="00E93862"/>
    <w:rsid w:val="00E938D9"/>
    <w:rsid w:val="00E93CC4"/>
    <w:rsid w:val="00E96089"/>
    <w:rsid w:val="00EA3B6A"/>
    <w:rsid w:val="00EA55A2"/>
    <w:rsid w:val="00EA5C82"/>
    <w:rsid w:val="00EA6AEA"/>
    <w:rsid w:val="00EA6DAA"/>
    <w:rsid w:val="00EB1FCA"/>
    <w:rsid w:val="00EB228B"/>
    <w:rsid w:val="00EB43A9"/>
    <w:rsid w:val="00EB7ADA"/>
    <w:rsid w:val="00EC78AF"/>
    <w:rsid w:val="00ED45CA"/>
    <w:rsid w:val="00EE4D44"/>
    <w:rsid w:val="00EE5E24"/>
    <w:rsid w:val="00EE7637"/>
    <w:rsid w:val="00EF19FB"/>
    <w:rsid w:val="00EF576A"/>
    <w:rsid w:val="00EF6F00"/>
    <w:rsid w:val="00F0354E"/>
    <w:rsid w:val="00F03752"/>
    <w:rsid w:val="00F0425E"/>
    <w:rsid w:val="00F11B62"/>
    <w:rsid w:val="00F129DF"/>
    <w:rsid w:val="00F15BD1"/>
    <w:rsid w:val="00F164B0"/>
    <w:rsid w:val="00F237D6"/>
    <w:rsid w:val="00F26FEC"/>
    <w:rsid w:val="00F3169C"/>
    <w:rsid w:val="00F32393"/>
    <w:rsid w:val="00F32F9F"/>
    <w:rsid w:val="00F36E50"/>
    <w:rsid w:val="00F41119"/>
    <w:rsid w:val="00F4144F"/>
    <w:rsid w:val="00F434F5"/>
    <w:rsid w:val="00F446D2"/>
    <w:rsid w:val="00F46719"/>
    <w:rsid w:val="00F47B56"/>
    <w:rsid w:val="00F50709"/>
    <w:rsid w:val="00F517C0"/>
    <w:rsid w:val="00F52E02"/>
    <w:rsid w:val="00F55F40"/>
    <w:rsid w:val="00F60905"/>
    <w:rsid w:val="00F611BC"/>
    <w:rsid w:val="00F6289D"/>
    <w:rsid w:val="00F64671"/>
    <w:rsid w:val="00F721F4"/>
    <w:rsid w:val="00F72D28"/>
    <w:rsid w:val="00F72F3A"/>
    <w:rsid w:val="00F73638"/>
    <w:rsid w:val="00F745BE"/>
    <w:rsid w:val="00F8053A"/>
    <w:rsid w:val="00F8287B"/>
    <w:rsid w:val="00F83E9B"/>
    <w:rsid w:val="00F84307"/>
    <w:rsid w:val="00F8644B"/>
    <w:rsid w:val="00F92B51"/>
    <w:rsid w:val="00F971FF"/>
    <w:rsid w:val="00FA1048"/>
    <w:rsid w:val="00FA24D4"/>
    <w:rsid w:val="00FB2652"/>
    <w:rsid w:val="00FB51E4"/>
    <w:rsid w:val="00FC081C"/>
    <w:rsid w:val="00FC3A45"/>
    <w:rsid w:val="00FC3DDD"/>
    <w:rsid w:val="00FC46B5"/>
    <w:rsid w:val="00FC6125"/>
    <w:rsid w:val="00FD30B8"/>
    <w:rsid w:val="00FD3533"/>
    <w:rsid w:val="00FD473B"/>
    <w:rsid w:val="00FE4385"/>
    <w:rsid w:val="00FE5559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36C9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6C9"/>
    <w:rPr>
      <w:rFonts w:ascii="Times New Roman" w:hAnsi="Times New Roman" w:cs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2136C9"/>
    <w:pPr>
      <w:widowControl/>
      <w:autoSpaceDE/>
      <w:autoSpaceDN/>
      <w:adjustRightInd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136C9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2136C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136C9"/>
  </w:style>
  <w:style w:type="paragraph" w:customStyle="1" w:styleId="Style4">
    <w:name w:val="Style4"/>
    <w:basedOn w:val="a"/>
    <w:uiPriority w:val="99"/>
    <w:rsid w:val="002136C9"/>
    <w:pPr>
      <w:spacing w:line="317" w:lineRule="exact"/>
    </w:pPr>
  </w:style>
  <w:style w:type="paragraph" w:customStyle="1" w:styleId="Style5">
    <w:name w:val="Style5"/>
    <w:basedOn w:val="a"/>
    <w:uiPriority w:val="99"/>
    <w:rsid w:val="002136C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136C9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2136C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136C9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136C9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rsid w:val="002136C9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36C9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uiPriority w:val="99"/>
    <w:rsid w:val="00C66F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uiPriority w:val="99"/>
    <w:qFormat/>
    <w:rsid w:val="00C66F4E"/>
    <w:pPr>
      <w:widowControl/>
      <w:autoSpaceDE/>
      <w:autoSpaceDN/>
      <w:adjustRightInd/>
      <w:jc w:val="center"/>
    </w:pPr>
    <w:rPr>
      <w:rFonts w:eastAsia="Calibri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66F4E"/>
    <w:rPr>
      <w:rFonts w:ascii="Times New Roman" w:hAnsi="Times New Roman" w:cs="Times New Roman"/>
      <w:sz w:val="24"/>
      <w:lang w:eastAsia="ru-RU"/>
    </w:rPr>
  </w:style>
  <w:style w:type="paragraph" w:customStyle="1" w:styleId="11">
    <w:name w:val="Название1"/>
    <w:basedOn w:val="a"/>
    <w:uiPriority w:val="99"/>
    <w:rsid w:val="00DC44AD"/>
    <w:pPr>
      <w:widowControl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4B718D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00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64D89"/>
    <w:rPr>
      <w:rFonts w:ascii="Times New Roman" w:hAnsi="Times New Roman" w:cs="Times New Roman"/>
      <w:sz w:val="24"/>
    </w:rPr>
  </w:style>
  <w:style w:type="character" w:styleId="ab">
    <w:name w:val="page number"/>
    <w:basedOn w:val="a0"/>
    <w:uiPriority w:val="99"/>
    <w:rsid w:val="0060034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E0A5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E0A59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FA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A24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24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99"/>
    <w:locked/>
    <w:rsid w:val="00FA24D4"/>
    <w:pPr>
      <w:ind w:left="567"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FA24D4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2F6511"/>
    <w:pPr>
      <w:widowControl/>
      <w:suppressAutoHyphens/>
      <w:autoSpaceDE/>
      <w:autoSpaceDN/>
      <w:adjustRightInd/>
      <w:spacing w:before="280" w:after="280"/>
    </w:pPr>
    <w:rPr>
      <w:rFonts w:eastAsia="Calibri"/>
      <w:lang w:eastAsia="ar-SA"/>
    </w:rPr>
  </w:style>
  <w:style w:type="paragraph" w:styleId="af1">
    <w:name w:val="Body Text Indent"/>
    <w:basedOn w:val="a"/>
    <w:link w:val="af2"/>
    <w:uiPriority w:val="99"/>
    <w:rsid w:val="002F6511"/>
    <w:pPr>
      <w:widowControl/>
      <w:suppressAutoHyphens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606E4"/>
    <w:rPr>
      <w:rFonts w:ascii="Times New Roman" w:hAnsi="Times New Roman" w:cs="Times New Roman"/>
      <w:sz w:val="24"/>
    </w:rPr>
  </w:style>
  <w:style w:type="paragraph" w:customStyle="1" w:styleId="ConsNormal">
    <w:name w:val="ConsNormal"/>
    <w:uiPriority w:val="99"/>
    <w:rsid w:val="002F651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Default">
    <w:name w:val="Default"/>
    <w:uiPriority w:val="99"/>
    <w:rsid w:val="002F651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3">
    <w:name w:val="caption"/>
    <w:basedOn w:val="a"/>
    <w:next w:val="a"/>
    <w:uiPriority w:val="99"/>
    <w:qFormat/>
    <w:locked/>
    <w:rsid w:val="005315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84;n=37388;fld=134;dst=1001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aoks2@kr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26077B2BF2BAB32869B5A8A48CA3B1BF2FAF47DAB674816E56D442CEFB650A737BBFE25330E63V835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905B-D342-4764-B276-494B71D7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462</cp:revision>
  <cp:lastPrinted>2013-04-19T12:57:00Z</cp:lastPrinted>
  <dcterms:created xsi:type="dcterms:W3CDTF">2012-06-08T11:15:00Z</dcterms:created>
  <dcterms:modified xsi:type="dcterms:W3CDTF">2013-11-13T16:00:00Z</dcterms:modified>
</cp:coreProperties>
</file>