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712" w:rsidRPr="006B1857" w:rsidRDefault="00403712" w:rsidP="000821C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B1857">
        <w:rPr>
          <w:rFonts w:ascii="Times New Roman" w:hAnsi="Times New Roman" w:cs="Times New Roman"/>
          <w:sz w:val="32"/>
          <w:szCs w:val="32"/>
        </w:rPr>
        <w:t>Р О С С И Й С К А Я      Ф Е Д Е Р А Ц И Я</w:t>
      </w:r>
    </w:p>
    <w:p w:rsidR="00403712" w:rsidRDefault="00403712" w:rsidP="000821C3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B1857">
        <w:rPr>
          <w:rFonts w:ascii="Times New Roman" w:hAnsi="Times New Roman" w:cs="Times New Roman"/>
          <w:sz w:val="32"/>
          <w:szCs w:val="32"/>
        </w:rPr>
        <w:t>Б Е Л Г О Р О Д С К А Я   О Б Л А С Т Ь</w:t>
      </w:r>
    </w:p>
    <w:p w:rsidR="00403712" w:rsidRPr="006B1857" w:rsidRDefault="00403712" w:rsidP="000821C3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03712" w:rsidRPr="006B1857" w:rsidRDefault="00403712" w:rsidP="000821C3">
      <w:pPr>
        <w:tabs>
          <w:tab w:val="left" w:pos="7905"/>
        </w:tabs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 w:rsidRPr="006B1857">
        <w:rPr>
          <w:rFonts w:ascii="Times New Roman" w:hAnsi="Times New Roman" w:cs="Times New Roman"/>
          <w:noProof/>
          <w:spacing w:val="70"/>
          <w:sz w:val="28"/>
          <w:szCs w:val="28"/>
        </w:rPr>
        <w:drawing>
          <wp:inline distT="0" distB="0" distL="0" distR="0">
            <wp:extent cx="6953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712" w:rsidRPr="006B1857" w:rsidRDefault="00403712" w:rsidP="000821C3">
      <w:pPr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 w:rsidRPr="006B1857">
        <w:rPr>
          <w:rStyle w:val="FontStyle11"/>
          <w:spacing w:val="70"/>
          <w:sz w:val="28"/>
          <w:szCs w:val="28"/>
        </w:rPr>
        <w:t xml:space="preserve">АДМИНИСТРАЦИЯ </w:t>
      </w:r>
    </w:p>
    <w:p w:rsidR="00403712" w:rsidRPr="006B1857" w:rsidRDefault="00403712" w:rsidP="000821C3">
      <w:pPr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 w:rsidRPr="006B1857">
        <w:rPr>
          <w:rStyle w:val="FontStyle11"/>
          <w:spacing w:val="70"/>
          <w:sz w:val="28"/>
          <w:szCs w:val="28"/>
        </w:rPr>
        <w:t xml:space="preserve">СЕТИЩЕНСКОГО СЕЛЬСКОГО ПОСЕЛЕНИЯ </w:t>
      </w:r>
    </w:p>
    <w:p w:rsidR="00403712" w:rsidRPr="006B1857" w:rsidRDefault="00403712" w:rsidP="000821C3">
      <w:pPr>
        <w:tabs>
          <w:tab w:val="left" w:pos="7905"/>
        </w:tabs>
        <w:spacing w:after="0" w:line="240" w:lineRule="auto"/>
        <w:jc w:val="center"/>
        <w:rPr>
          <w:rStyle w:val="FontStyle11"/>
          <w:sz w:val="28"/>
          <w:szCs w:val="28"/>
        </w:rPr>
      </w:pPr>
      <w:r w:rsidRPr="006B1857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403712" w:rsidRDefault="00403712" w:rsidP="000821C3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</w:rPr>
      </w:pPr>
    </w:p>
    <w:p w:rsidR="00B0608E" w:rsidRDefault="00B0608E" w:rsidP="000821C3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</w:rPr>
      </w:pPr>
    </w:p>
    <w:p w:rsidR="00B0608E" w:rsidRPr="006B1857" w:rsidRDefault="00B0608E" w:rsidP="000821C3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</w:rPr>
      </w:pPr>
    </w:p>
    <w:p w:rsidR="00403712" w:rsidRPr="006B1857" w:rsidRDefault="00403712" w:rsidP="000821C3">
      <w:pPr>
        <w:pStyle w:val="Style2"/>
        <w:widowControl/>
        <w:tabs>
          <w:tab w:val="left" w:pos="7905"/>
        </w:tabs>
        <w:ind w:right="-2"/>
        <w:jc w:val="center"/>
        <w:rPr>
          <w:rStyle w:val="FontStyle13"/>
          <w:spacing w:val="70"/>
          <w:sz w:val="28"/>
          <w:szCs w:val="28"/>
        </w:rPr>
      </w:pPr>
      <w:r w:rsidRPr="006B1857">
        <w:rPr>
          <w:rStyle w:val="FontStyle13"/>
          <w:spacing w:val="70"/>
          <w:sz w:val="28"/>
          <w:szCs w:val="28"/>
        </w:rPr>
        <w:t>РАСПОРЯЖЕНИЕ</w:t>
      </w:r>
    </w:p>
    <w:p w:rsidR="006F3784" w:rsidRDefault="006F3784" w:rsidP="000821C3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693" w:rsidRPr="006B1857" w:rsidRDefault="006C2693" w:rsidP="000821C3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712" w:rsidRPr="00B0608E" w:rsidRDefault="00403712" w:rsidP="000821C3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608E">
        <w:rPr>
          <w:rFonts w:ascii="Times New Roman" w:hAnsi="Times New Roman" w:cs="Times New Roman"/>
          <w:bCs/>
          <w:sz w:val="28"/>
          <w:szCs w:val="28"/>
        </w:rPr>
        <w:t>«</w:t>
      </w:r>
      <w:r w:rsidR="00AE5A46">
        <w:rPr>
          <w:rFonts w:ascii="Times New Roman" w:hAnsi="Times New Roman" w:cs="Times New Roman"/>
          <w:bCs/>
          <w:sz w:val="28"/>
          <w:szCs w:val="28"/>
        </w:rPr>
        <w:t>4</w:t>
      </w:r>
      <w:r w:rsidRPr="00B0608E">
        <w:rPr>
          <w:rFonts w:ascii="Times New Roman" w:hAnsi="Times New Roman" w:cs="Times New Roman"/>
          <w:bCs/>
          <w:sz w:val="28"/>
          <w:szCs w:val="28"/>
        </w:rPr>
        <w:t>»</w:t>
      </w:r>
      <w:r w:rsidR="00FF58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5A46">
        <w:rPr>
          <w:rFonts w:ascii="Times New Roman" w:hAnsi="Times New Roman" w:cs="Times New Roman"/>
          <w:bCs/>
          <w:sz w:val="28"/>
          <w:szCs w:val="28"/>
        </w:rPr>
        <w:t xml:space="preserve">сентября </w:t>
      </w:r>
      <w:r w:rsidR="00FF58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608E">
        <w:rPr>
          <w:rFonts w:ascii="Times New Roman" w:hAnsi="Times New Roman" w:cs="Times New Roman"/>
          <w:bCs/>
          <w:sz w:val="28"/>
          <w:szCs w:val="28"/>
        </w:rPr>
        <w:t>201</w:t>
      </w:r>
      <w:r w:rsidR="00A51AA3">
        <w:rPr>
          <w:rFonts w:ascii="Times New Roman" w:hAnsi="Times New Roman" w:cs="Times New Roman"/>
          <w:bCs/>
          <w:sz w:val="28"/>
          <w:szCs w:val="28"/>
        </w:rPr>
        <w:t>8</w:t>
      </w:r>
      <w:r w:rsidRPr="00B0608E">
        <w:rPr>
          <w:rFonts w:ascii="Times New Roman" w:hAnsi="Times New Roman" w:cs="Times New Roman"/>
          <w:bCs/>
          <w:sz w:val="28"/>
          <w:szCs w:val="28"/>
        </w:rPr>
        <w:t xml:space="preserve">года                      </w:t>
      </w:r>
      <w:r w:rsidRPr="00B0608E">
        <w:rPr>
          <w:rFonts w:ascii="Times New Roman" w:hAnsi="Times New Roman" w:cs="Times New Roman"/>
          <w:bCs/>
          <w:sz w:val="28"/>
          <w:szCs w:val="28"/>
        </w:rPr>
        <w:tab/>
        <w:t xml:space="preserve"> №</w:t>
      </w:r>
      <w:r w:rsidR="00AE5A46">
        <w:rPr>
          <w:rFonts w:ascii="Times New Roman" w:hAnsi="Times New Roman" w:cs="Times New Roman"/>
          <w:bCs/>
          <w:sz w:val="28"/>
          <w:szCs w:val="28"/>
        </w:rPr>
        <w:t>104</w:t>
      </w:r>
    </w:p>
    <w:p w:rsidR="00C0052F" w:rsidRPr="00B0608E" w:rsidRDefault="00C0052F" w:rsidP="00082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693" w:rsidRPr="00B0608E" w:rsidRDefault="006C2693" w:rsidP="00082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52F" w:rsidRDefault="00C0052F" w:rsidP="000821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08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A1708">
        <w:rPr>
          <w:rFonts w:ascii="Times New Roman" w:hAnsi="Times New Roman" w:cs="Times New Roman"/>
          <w:b/>
          <w:sz w:val="28"/>
          <w:szCs w:val="28"/>
        </w:rPr>
        <w:t xml:space="preserve">стимулировании деятельности </w:t>
      </w:r>
    </w:p>
    <w:p w:rsidR="007A1708" w:rsidRPr="00B0608E" w:rsidRDefault="007A1708" w:rsidP="000821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народных  дружинников</w:t>
      </w:r>
    </w:p>
    <w:p w:rsidR="006C2693" w:rsidRPr="00B0608E" w:rsidRDefault="006C2693" w:rsidP="00082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693" w:rsidRDefault="00C0052F" w:rsidP="000821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08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A1708">
        <w:rPr>
          <w:rFonts w:ascii="Times New Roman" w:hAnsi="Times New Roman" w:cs="Times New Roman"/>
          <w:sz w:val="28"/>
          <w:szCs w:val="28"/>
        </w:rPr>
        <w:t xml:space="preserve">Федеральным законом от 2 апреля 2014 года №44-ФЗ «Об участии граждан в охране общественного порядка», закона Белгородской области от 30 октября 2014 года №305 «О реализации на территории Белгородской области положений Федерального закона «Об участии граждан в охране общественного порядка», </w:t>
      </w:r>
      <w:r w:rsidRPr="00B0608E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муниципального района «Красненский район» от </w:t>
      </w:r>
      <w:r w:rsidR="007A1708">
        <w:rPr>
          <w:rFonts w:ascii="Times New Roman" w:hAnsi="Times New Roman" w:cs="Times New Roman"/>
          <w:sz w:val="28"/>
          <w:szCs w:val="28"/>
        </w:rPr>
        <w:t xml:space="preserve">30.08.2018 </w:t>
      </w:r>
      <w:r w:rsidRPr="00B0608E">
        <w:rPr>
          <w:rFonts w:ascii="Times New Roman" w:hAnsi="Times New Roman" w:cs="Times New Roman"/>
          <w:sz w:val="28"/>
          <w:szCs w:val="28"/>
        </w:rPr>
        <w:t xml:space="preserve"> г</w:t>
      </w:r>
      <w:r w:rsidR="00F7785D" w:rsidRPr="00B0608E">
        <w:rPr>
          <w:rFonts w:ascii="Times New Roman" w:hAnsi="Times New Roman" w:cs="Times New Roman"/>
          <w:sz w:val="28"/>
          <w:szCs w:val="28"/>
        </w:rPr>
        <w:t>ода</w:t>
      </w:r>
      <w:r w:rsidRPr="00B0608E">
        <w:rPr>
          <w:rFonts w:ascii="Times New Roman" w:hAnsi="Times New Roman" w:cs="Times New Roman"/>
          <w:sz w:val="28"/>
          <w:szCs w:val="28"/>
        </w:rPr>
        <w:t xml:space="preserve"> № </w:t>
      </w:r>
      <w:r w:rsidR="007A1708">
        <w:rPr>
          <w:rFonts w:ascii="Times New Roman" w:hAnsi="Times New Roman" w:cs="Times New Roman"/>
          <w:sz w:val="28"/>
          <w:szCs w:val="28"/>
        </w:rPr>
        <w:t>813</w:t>
      </w:r>
      <w:r w:rsidRPr="00B0608E">
        <w:rPr>
          <w:rFonts w:ascii="Times New Roman" w:hAnsi="Times New Roman" w:cs="Times New Roman"/>
          <w:sz w:val="28"/>
          <w:szCs w:val="28"/>
        </w:rPr>
        <w:t>-р «</w:t>
      </w:r>
      <w:r w:rsidR="007A1708">
        <w:rPr>
          <w:rFonts w:ascii="Times New Roman" w:hAnsi="Times New Roman" w:cs="Times New Roman"/>
          <w:sz w:val="28"/>
          <w:szCs w:val="28"/>
        </w:rPr>
        <w:t>О стимулировании деятельности народных дружинников</w:t>
      </w:r>
      <w:r w:rsidR="00F7785D" w:rsidRPr="00B0608E">
        <w:rPr>
          <w:rFonts w:ascii="Times New Roman" w:hAnsi="Times New Roman" w:cs="Times New Roman"/>
          <w:sz w:val="28"/>
          <w:szCs w:val="28"/>
        </w:rPr>
        <w:t>»</w:t>
      </w:r>
      <w:r w:rsidR="007A1708">
        <w:rPr>
          <w:rFonts w:ascii="Times New Roman" w:hAnsi="Times New Roman" w:cs="Times New Roman"/>
          <w:sz w:val="28"/>
          <w:szCs w:val="28"/>
        </w:rPr>
        <w:t>, в целях обеспечения охраны общественного порядка на территории  Сетищенского сельского поселения</w:t>
      </w:r>
      <w:r w:rsidR="00F7785D" w:rsidRPr="00B0608E">
        <w:rPr>
          <w:rFonts w:ascii="Times New Roman" w:hAnsi="Times New Roman" w:cs="Times New Roman"/>
          <w:sz w:val="28"/>
          <w:szCs w:val="28"/>
        </w:rPr>
        <w:t>:</w:t>
      </w:r>
    </w:p>
    <w:p w:rsidR="005111D2" w:rsidRDefault="006C2693" w:rsidP="000821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A1708">
        <w:rPr>
          <w:rFonts w:ascii="Times New Roman" w:hAnsi="Times New Roman" w:cs="Times New Roman"/>
          <w:sz w:val="28"/>
          <w:szCs w:val="28"/>
        </w:rPr>
        <w:t>Рекомендовать ведущему специалисту МКУ «Административно-хозяйственный центр» Семёновой Наталье Петровне (по согласованию):</w:t>
      </w:r>
    </w:p>
    <w:p w:rsidR="007A1708" w:rsidRDefault="007A1708" w:rsidP="000821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утверждать график дежурства  дружинников Сетищенского сельского поселения и направлять его в координирующий орган (штаб) </w:t>
      </w:r>
      <w:r w:rsidR="003B3675">
        <w:rPr>
          <w:rFonts w:ascii="Times New Roman" w:hAnsi="Times New Roman" w:cs="Times New Roman"/>
          <w:sz w:val="28"/>
          <w:szCs w:val="28"/>
        </w:rPr>
        <w:t xml:space="preserve">народных дружин Красненского района и руководителям учреждений, предприятий  </w:t>
      </w:r>
      <w:r w:rsidR="003D34F6">
        <w:rPr>
          <w:rFonts w:ascii="Times New Roman" w:hAnsi="Times New Roman" w:cs="Times New Roman"/>
          <w:sz w:val="28"/>
          <w:szCs w:val="28"/>
        </w:rPr>
        <w:t xml:space="preserve">и организаций </w:t>
      </w:r>
      <w:r w:rsidR="003B3675">
        <w:rPr>
          <w:rFonts w:ascii="Times New Roman" w:hAnsi="Times New Roman" w:cs="Times New Roman"/>
          <w:sz w:val="28"/>
          <w:szCs w:val="28"/>
        </w:rPr>
        <w:t>сельского поселения, независимо от формы собственности, где работают дружинники, до 1 числа каждого месяца;</w:t>
      </w:r>
    </w:p>
    <w:p w:rsidR="003B3675" w:rsidRDefault="003B3675" w:rsidP="000821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согласование и уведомление дружинников о дате, времени и месте дежурства;</w:t>
      </w:r>
    </w:p>
    <w:p w:rsidR="003B3675" w:rsidRDefault="003B3675" w:rsidP="000821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-направлять табель учёта  времени дежурства дружинников  (далее- табель) в координирующий орган (штаб)  наро</w:t>
      </w:r>
      <w:r w:rsidR="003D34F6">
        <w:rPr>
          <w:rFonts w:ascii="Times New Roman" w:hAnsi="Times New Roman" w:cs="Times New Roman"/>
          <w:sz w:val="28"/>
          <w:szCs w:val="28"/>
        </w:rPr>
        <w:t xml:space="preserve">дных дружин Красненского </w:t>
      </w:r>
      <w:r w:rsidR="003D34F6">
        <w:rPr>
          <w:rFonts w:ascii="Times New Roman" w:hAnsi="Times New Roman" w:cs="Times New Roman"/>
          <w:sz w:val="28"/>
          <w:szCs w:val="28"/>
        </w:rPr>
        <w:lastRenderedPageBreak/>
        <w:t>района и руководителям учреждений , предприятий и организаций сельского поселения, независимо от форм собственности, где работают дружинники, до 5 числа каждого месяца , следующего за отчётным.</w:t>
      </w:r>
    </w:p>
    <w:p w:rsidR="003D34F6" w:rsidRDefault="003D34F6" w:rsidP="000821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руководителям учреждений, предприятий и организаций сельского поселения, независимо от форм собственности:</w:t>
      </w:r>
    </w:p>
    <w:p w:rsidR="003D34F6" w:rsidRDefault="003D34F6" w:rsidP="000821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предоставлять сотрудникам, членам добровольных дружин  1 </w:t>
      </w:r>
      <w:r w:rsidR="00A146E7">
        <w:rPr>
          <w:rFonts w:ascii="Times New Roman" w:hAnsi="Times New Roman" w:cs="Times New Roman"/>
          <w:sz w:val="28"/>
          <w:szCs w:val="28"/>
        </w:rPr>
        <w:t xml:space="preserve">(один) </w:t>
      </w:r>
      <w:r>
        <w:rPr>
          <w:rFonts w:ascii="Times New Roman" w:hAnsi="Times New Roman" w:cs="Times New Roman"/>
          <w:sz w:val="28"/>
          <w:szCs w:val="28"/>
        </w:rPr>
        <w:t>оплачиваемый день отдыха за 8 часов дежурства, согласно Табелю.</w:t>
      </w:r>
    </w:p>
    <w:p w:rsidR="003D34F6" w:rsidRDefault="003D34F6" w:rsidP="000821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распоряжения возложить на главу администрации  Сетищенского </w:t>
      </w:r>
      <w:r w:rsidRPr="006C269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Мамонова В.А.</w:t>
      </w:r>
    </w:p>
    <w:p w:rsidR="003B3675" w:rsidRDefault="003B3675" w:rsidP="000821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11B8" w:rsidRDefault="00AE5A46" w:rsidP="000821C3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1672590</wp:posOffset>
            </wp:positionH>
            <wp:positionV relativeFrom="paragraph">
              <wp:posOffset>78105</wp:posOffset>
            </wp:positionV>
            <wp:extent cx="1581150" cy="158115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6046" w:rsidRPr="00B0608E" w:rsidRDefault="00FD6046" w:rsidP="000821C3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5012E" w:rsidRPr="00B0608E" w:rsidRDefault="00AE5A46" w:rsidP="000821C3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21590</wp:posOffset>
            </wp:positionV>
            <wp:extent cx="885825" cy="619125"/>
            <wp:effectExtent l="19050" t="0" r="9525" b="0"/>
            <wp:wrapThrough wrapText="bothSides">
              <wp:wrapPolygon edited="0">
                <wp:start x="-465" y="0"/>
                <wp:lineTo x="-465" y="21268"/>
                <wp:lineTo x="21832" y="21268"/>
                <wp:lineTo x="21832" y="0"/>
                <wp:lineTo x="-465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34F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B6791" w:rsidRPr="003B6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12E" w:rsidRPr="00B0608E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75012E" w:rsidRPr="00B0608E" w:rsidRDefault="006B77CF" w:rsidP="000821C3">
      <w:pPr>
        <w:pStyle w:val="a5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0608E">
        <w:rPr>
          <w:rFonts w:ascii="Times New Roman" w:hAnsi="Times New Roman" w:cs="Times New Roman"/>
          <w:b/>
          <w:sz w:val="28"/>
          <w:szCs w:val="28"/>
        </w:rPr>
        <w:t xml:space="preserve">Сетищенского </w:t>
      </w:r>
      <w:r w:rsidR="0075012E" w:rsidRPr="00B0608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</w:t>
      </w:r>
      <w:r w:rsidR="00FF583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D34F6">
        <w:rPr>
          <w:rFonts w:ascii="Times New Roman" w:hAnsi="Times New Roman" w:cs="Times New Roman"/>
          <w:b/>
          <w:sz w:val="28"/>
          <w:szCs w:val="28"/>
        </w:rPr>
        <w:t>В.Мамонов</w:t>
      </w:r>
    </w:p>
    <w:sectPr w:rsidR="0075012E" w:rsidRPr="00B0608E" w:rsidSect="0075012E">
      <w:headerReference w:type="defaul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2CC" w:rsidRDefault="008F52CC" w:rsidP="003D34F6">
      <w:pPr>
        <w:spacing w:after="0" w:line="240" w:lineRule="auto"/>
      </w:pPr>
      <w:r>
        <w:separator/>
      </w:r>
    </w:p>
  </w:endnote>
  <w:endnote w:type="continuationSeparator" w:id="1">
    <w:p w:rsidR="008F52CC" w:rsidRDefault="008F52CC" w:rsidP="003D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2CC" w:rsidRDefault="008F52CC" w:rsidP="003D34F6">
      <w:pPr>
        <w:spacing w:after="0" w:line="240" w:lineRule="auto"/>
      </w:pPr>
      <w:r>
        <w:separator/>
      </w:r>
    </w:p>
  </w:footnote>
  <w:footnote w:type="continuationSeparator" w:id="1">
    <w:p w:rsidR="008F52CC" w:rsidRDefault="008F52CC" w:rsidP="003D3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88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D34F6" w:rsidRPr="003D34F6" w:rsidRDefault="001C506A">
        <w:pPr>
          <w:pStyle w:val="a6"/>
          <w:jc w:val="center"/>
          <w:rPr>
            <w:rFonts w:ascii="Times New Roman" w:hAnsi="Times New Roman" w:cs="Times New Roman"/>
          </w:rPr>
        </w:pPr>
        <w:r w:rsidRPr="003D34F6">
          <w:rPr>
            <w:rFonts w:ascii="Times New Roman" w:hAnsi="Times New Roman" w:cs="Times New Roman"/>
          </w:rPr>
          <w:fldChar w:fldCharType="begin"/>
        </w:r>
        <w:r w:rsidR="003D34F6" w:rsidRPr="003D34F6">
          <w:rPr>
            <w:rFonts w:ascii="Times New Roman" w:hAnsi="Times New Roman" w:cs="Times New Roman"/>
          </w:rPr>
          <w:instrText xml:space="preserve"> PAGE   \* MERGEFORMAT </w:instrText>
        </w:r>
        <w:r w:rsidRPr="003D34F6">
          <w:rPr>
            <w:rFonts w:ascii="Times New Roman" w:hAnsi="Times New Roman" w:cs="Times New Roman"/>
          </w:rPr>
          <w:fldChar w:fldCharType="separate"/>
        </w:r>
        <w:r w:rsidR="00AE5A46">
          <w:rPr>
            <w:rFonts w:ascii="Times New Roman" w:hAnsi="Times New Roman" w:cs="Times New Roman"/>
            <w:noProof/>
          </w:rPr>
          <w:t>2</w:t>
        </w:r>
        <w:r w:rsidRPr="003D34F6">
          <w:rPr>
            <w:rFonts w:ascii="Times New Roman" w:hAnsi="Times New Roman" w:cs="Times New Roman"/>
          </w:rPr>
          <w:fldChar w:fldCharType="end"/>
        </w:r>
      </w:p>
    </w:sdtContent>
  </w:sdt>
  <w:p w:rsidR="003D34F6" w:rsidRDefault="003D34F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A74AC"/>
    <w:multiLevelType w:val="hybridMultilevel"/>
    <w:tmpl w:val="8E004162"/>
    <w:lvl w:ilvl="0" w:tplc="23B8A32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220562"/>
    <w:multiLevelType w:val="hybridMultilevel"/>
    <w:tmpl w:val="345AAC48"/>
    <w:lvl w:ilvl="0" w:tplc="96C2112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3712"/>
    <w:rsid w:val="000821C3"/>
    <w:rsid w:val="0008312D"/>
    <w:rsid w:val="000E1ACF"/>
    <w:rsid w:val="0013442A"/>
    <w:rsid w:val="001449D9"/>
    <w:rsid w:val="00156132"/>
    <w:rsid w:val="001B2ED3"/>
    <w:rsid w:val="001C3328"/>
    <w:rsid w:val="001C506A"/>
    <w:rsid w:val="0020458D"/>
    <w:rsid w:val="00212FF6"/>
    <w:rsid w:val="00362313"/>
    <w:rsid w:val="00393AF3"/>
    <w:rsid w:val="003B3675"/>
    <w:rsid w:val="003B6791"/>
    <w:rsid w:val="003D34F6"/>
    <w:rsid w:val="00403712"/>
    <w:rsid w:val="0041771D"/>
    <w:rsid w:val="00445278"/>
    <w:rsid w:val="0045259E"/>
    <w:rsid w:val="005111D2"/>
    <w:rsid w:val="00572FC7"/>
    <w:rsid w:val="005A5FC2"/>
    <w:rsid w:val="006B77CF"/>
    <w:rsid w:val="006C2693"/>
    <w:rsid w:val="006F3784"/>
    <w:rsid w:val="0075012E"/>
    <w:rsid w:val="00763B71"/>
    <w:rsid w:val="007A1708"/>
    <w:rsid w:val="007A5C5B"/>
    <w:rsid w:val="008007B9"/>
    <w:rsid w:val="00812CC4"/>
    <w:rsid w:val="008372D2"/>
    <w:rsid w:val="008931F3"/>
    <w:rsid w:val="008B59DD"/>
    <w:rsid w:val="008B66B9"/>
    <w:rsid w:val="008F52CC"/>
    <w:rsid w:val="009178C9"/>
    <w:rsid w:val="00A146E7"/>
    <w:rsid w:val="00A51AA3"/>
    <w:rsid w:val="00AE5A46"/>
    <w:rsid w:val="00B0608E"/>
    <w:rsid w:val="00B33C01"/>
    <w:rsid w:val="00B52C96"/>
    <w:rsid w:val="00C0052F"/>
    <w:rsid w:val="00C30E55"/>
    <w:rsid w:val="00C65410"/>
    <w:rsid w:val="00C72D2C"/>
    <w:rsid w:val="00D45C87"/>
    <w:rsid w:val="00D52C5F"/>
    <w:rsid w:val="00D74C50"/>
    <w:rsid w:val="00DC11B8"/>
    <w:rsid w:val="00F7785D"/>
    <w:rsid w:val="00FB4621"/>
    <w:rsid w:val="00FC4CCC"/>
    <w:rsid w:val="00FD6046"/>
    <w:rsid w:val="00FF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40371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403712"/>
    <w:pPr>
      <w:widowControl w:val="0"/>
      <w:tabs>
        <w:tab w:val="left" w:pos="12105"/>
        <w:tab w:val="right" w:pos="1498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403712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0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7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785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D3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34F6"/>
  </w:style>
  <w:style w:type="paragraph" w:styleId="a8">
    <w:name w:val="footer"/>
    <w:basedOn w:val="a"/>
    <w:link w:val="a9"/>
    <w:uiPriority w:val="99"/>
    <w:semiHidden/>
    <w:unhideWhenUsed/>
    <w:rsid w:val="003D3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3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7830-7765-4847-B10C-31528CCB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2018-09-04T08:18:00Z</cp:lastPrinted>
  <dcterms:created xsi:type="dcterms:W3CDTF">2018-08-15T11:07:00Z</dcterms:created>
  <dcterms:modified xsi:type="dcterms:W3CDTF">2018-09-17T06:37:00Z</dcterms:modified>
</cp:coreProperties>
</file>