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  <w:r w:rsidRPr="004B14F5">
        <w:rPr>
          <w:rFonts w:ascii="Times New Roman" w:hAnsi="Times New Roman"/>
          <w:sz w:val="28"/>
          <w:szCs w:val="28"/>
        </w:rPr>
        <w:t>Р О С С И Й С К А Я Ф Е Д Е Р А Ц И Я</w:t>
      </w:r>
    </w:p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sz w:val="28"/>
          <w:szCs w:val="28"/>
        </w:rPr>
      </w:pPr>
      <w:r w:rsidRPr="004B14F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187325</wp:posOffset>
            </wp:positionV>
            <wp:extent cx="843915" cy="8350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4F5">
        <w:rPr>
          <w:rFonts w:ascii="Times New Roman" w:hAnsi="Times New Roman"/>
          <w:sz w:val="28"/>
          <w:szCs w:val="28"/>
        </w:rPr>
        <w:t>Б Е Л Г О Р О Д С К А Я О Б Л А С ТЬ</w:t>
      </w:r>
    </w:p>
    <w:p w:rsidR="006E58F7" w:rsidRPr="004B14F5" w:rsidRDefault="006E58F7" w:rsidP="006E58F7">
      <w:pPr>
        <w:spacing w:after="0" w:line="240" w:lineRule="auto"/>
        <w:ind w:right="283"/>
        <w:contextualSpacing/>
        <w:rPr>
          <w:sz w:val="28"/>
          <w:szCs w:val="28"/>
        </w:rPr>
      </w:pPr>
    </w:p>
    <w:p w:rsidR="006E58F7" w:rsidRPr="004B14F5" w:rsidRDefault="006E58F7" w:rsidP="006E58F7">
      <w:pPr>
        <w:spacing w:after="0" w:line="240" w:lineRule="auto"/>
        <w:ind w:right="283"/>
        <w:contextualSpacing/>
        <w:rPr>
          <w:sz w:val="28"/>
          <w:szCs w:val="28"/>
        </w:rPr>
      </w:pPr>
    </w:p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14F5">
        <w:rPr>
          <w:rFonts w:ascii="Times New Roman" w:hAnsi="Times New Roman"/>
          <w:b/>
          <w:sz w:val="28"/>
          <w:szCs w:val="28"/>
        </w:rPr>
        <w:t>АДМИНИСТРАЦИЯ СЕТИЩЕНСКОГО СЕЛЬСКОГО ПОСЕЛЕНИЯ  МУНИЦИПАЛЬНОГО РАЙОНА</w:t>
      </w:r>
    </w:p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14F5">
        <w:rPr>
          <w:rFonts w:ascii="Times New Roman" w:hAnsi="Times New Roman"/>
          <w:b/>
          <w:sz w:val="28"/>
          <w:szCs w:val="28"/>
        </w:rPr>
        <w:t>«КРАСНЕНСКИЙ РАЙОН»</w:t>
      </w:r>
    </w:p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2F0C" w:rsidRDefault="00E62F0C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14F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58F7" w:rsidRPr="004B14F5" w:rsidRDefault="006E58F7" w:rsidP="006E58F7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58F7" w:rsidRPr="004B14F5" w:rsidRDefault="00963222" w:rsidP="00963222">
      <w:pPr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«07</w:t>
      </w:r>
      <w:r w:rsidR="006E58F7" w:rsidRPr="004B14F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="006E58F7" w:rsidRPr="004B14F5">
        <w:rPr>
          <w:rFonts w:ascii="Times New Roman" w:hAnsi="Times New Roman"/>
          <w:sz w:val="28"/>
          <w:szCs w:val="28"/>
        </w:rPr>
        <w:t xml:space="preserve"> 2017года                                        </w:t>
      </w:r>
      <w:r w:rsidR="006E58F7" w:rsidRPr="004B14F5">
        <w:rPr>
          <w:rFonts w:ascii="Times New Roman" w:hAnsi="Times New Roman"/>
          <w:sz w:val="28"/>
          <w:szCs w:val="28"/>
        </w:rPr>
        <w:tab/>
        <w:t xml:space="preserve">          </w:t>
      </w:r>
      <w:r w:rsidR="006E5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E58F7" w:rsidRPr="004B14F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</w:p>
    <w:p w:rsidR="006E58F7" w:rsidRPr="004B14F5" w:rsidRDefault="006E58F7" w:rsidP="006E58F7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F7" w:rsidRDefault="006E58F7" w:rsidP="006E5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E58F7" w:rsidRPr="006E58F7" w:rsidRDefault="006E58F7" w:rsidP="006E58F7">
      <w:pPr>
        <w:pStyle w:val="Style5"/>
        <w:widowControl/>
        <w:spacing w:line="240" w:lineRule="exact"/>
        <w:ind w:right="-2"/>
        <w:contextualSpacing/>
        <w:jc w:val="center"/>
        <w:rPr>
          <w:sz w:val="28"/>
          <w:szCs w:val="28"/>
        </w:rPr>
      </w:pPr>
    </w:p>
    <w:p w:rsidR="006E58F7" w:rsidRPr="006E58F7" w:rsidRDefault="006E58F7" w:rsidP="006E58F7">
      <w:pPr>
        <w:shd w:val="clear" w:color="auto" w:fill="FFFFFF"/>
        <w:spacing w:after="0"/>
        <w:ind w:right="325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58F7">
        <w:rPr>
          <w:rFonts w:ascii="Times New Roman" w:hAnsi="Times New Roman"/>
          <w:b/>
          <w:color w:val="000000"/>
          <w:sz w:val="28"/>
          <w:szCs w:val="28"/>
        </w:rPr>
        <w:t>Об организации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объектах в Сетищенском сельском поселении</w:t>
      </w:r>
    </w:p>
    <w:p w:rsidR="006E58F7" w:rsidRDefault="006E58F7" w:rsidP="006E58F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68CB" w:rsidRPr="006E58F7" w:rsidRDefault="00E368CB" w:rsidP="006E58F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E58F7" w:rsidRDefault="007B7775" w:rsidP="007B7775">
      <w:pPr>
        <w:shd w:val="clear" w:color="auto" w:fill="FFFFFF"/>
        <w:tabs>
          <w:tab w:val="left" w:pos="9355"/>
        </w:tabs>
        <w:spacing w:after="0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6E58F7" w:rsidRPr="006E58F7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12 февраля 1998 года №28-ФЗ «О гражданской обороне», от 21 декабря 1994 года №68-ФЗ «О защите населения и территорий от чрезвычайных ситуации природного и техногенного характера», от 21 декабря 1994 года №69-ФЗ «О пожарной безопасности», от 6 октября 2003 года №131-ФЗ «Об общих принципах организации местного самоуправления в Российской Федерации»;постановлениями Правительства Российский Федерации от 2 ноября 2000 года №841 «Об утверждении Положения о подготовке населения в области гражданской обороны», от 4 сентября 2003 года №547 «О подготовке населения в области защиты от чрезвычайных ситуаций природного и техногенного характера», </w:t>
      </w:r>
      <w:r w:rsidR="006E58F7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муниципального района «Красненский район» от 29 мая 2017 года №100 </w:t>
      </w:r>
      <w:r w:rsidR="006E58F7" w:rsidRPr="006E58F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E58F7" w:rsidRPr="007B7775">
        <w:rPr>
          <w:rFonts w:ascii="Times New Roman" w:hAnsi="Times New Roman"/>
          <w:color w:val="000000"/>
          <w:sz w:val="28"/>
          <w:szCs w:val="28"/>
        </w:rPr>
        <w:t xml:space="preserve">«Об организации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объектах в </w:t>
      </w:r>
      <w:r w:rsidRPr="007B7775">
        <w:rPr>
          <w:rFonts w:ascii="Times New Roman" w:hAnsi="Times New Roman"/>
          <w:color w:val="000000"/>
          <w:sz w:val="28"/>
          <w:szCs w:val="28"/>
        </w:rPr>
        <w:t>Красненском районе»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E58F7" w:rsidRPr="006E58F7">
        <w:rPr>
          <w:rFonts w:ascii="Times New Roman" w:hAnsi="Times New Roman"/>
          <w:color w:val="000000"/>
          <w:sz w:val="28"/>
          <w:szCs w:val="28"/>
        </w:rPr>
        <w:t xml:space="preserve">целях </w:t>
      </w:r>
      <w:r w:rsidR="006E58F7" w:rsidRPr="006E58F7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совершенствования организации подготовки населения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Сетищенского сельского поселения </w:t>
      </w:r>
      <w:r w:rsidR="006E58F7" w:rsidRPr="006E58F7">
        <w:rPr>
          <w:rFonts w:ascii="Times New Roman" w:hAnsi="Times New Roman"/>
          <w:color w:val="000000"/>
          <w:sz w:val="28"/>
          <w:szCs w:val="28"/>
        </w:rPr>
        <w:t xml:space="preserve"> в области гражданской обороны, защиты от чрезвычайных ситуаций, обеспечения пожарной безопасности и безопасности людей на водных объектах,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Сетищенского сельского поселения </w:t>
      </w:r>
      <w:r w:rsidR="006E58F7" w:rsidRPr="006E58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8F7" w:rsidRPr="006E58F7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E368CB" w:rsidRPr="007B7775" w:rsidRDefault="00E368CB" w:rsidP="007B7775">
      <w:pPr>
        <w:shd w:val="clear" w:color="auto" w:fill="FFFFFF"/>
        <w:tabs>
          <w:tab w:val="left" w:pos="9355"/>
        </w:tabs>
        <w:spacing w:after="0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8F7" w:rsidRPr="006E58F7" w:rsidRDefault="006E58F7" w:rsidP="006E58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 xml:space="preserve">1.Утвердить Положение об организации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объектах в </w:t>
      </w:r>
      <w:r w:rsidR="007B7775">
        <w:rPr>
          <w:rFonts w:ascii="Times New Roman" w:hAnsi="Times New Roman"/>
          <w:color w:val="000000"/>
          <w:sz w:val="28"/>
          <w:szCs w:val="28"/>
        </w:rPr>
        <w:t>Сетищенском сельском поселении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  (прилагается).</w:t>
      </w:r>
    </w:p>
    <w:p w:rsidR="006E58F7" w:rsidRPr="006E58F7" w:rsidRDefault="006E58F7" w:rsidP="006E58F7">
      <w:pPr>
        <w:shd w:val="clear" w:color="auto" w:fill="FFFFFF"/>
        <w:tabs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2.</w:t>
      </w:r>
      <w:r w:rsidRPr="006E58F7">
        <w:rPr>
          <w:rFonts w:ascii="Times New Roman" w:hAnsi="Times New Roman"/>
          <w:color w:val="000000"/>
          <w:sz w:val="28"/>
          <w:szCs w:val="28"/>
        </w:rPr>
        <w:tab/>
      </w:r>
      <w:r w:rsidR="007B7775">
        <w:rPr>
          <w:rFonts w:ascii="Times New Roman" w:hAnsi="Times New Roman"/>
          <w:color w:val="000000"/>
          <w:sz w:val="28"/>
          <w:szCs w:val="28"/>
        </w:rPr>
        <w:t>Комиссии по ГО и ЧС администрации Сетищенского сельского поселения (Мамонов В.А.)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 самостоятельно в пределах границ сельск</w:t>
      </w:r>
      <w:r w:rsidR="007B7775">
        <w:rPr>
          <w:rFonts w:ascii="Times New Roman" w:hAnsi="Times New Roman"/>
          <w:color w:val="000000"/>
          <w:sz w:val="28"/>
          <w:szCs w:val="28"/>
        </w:rPr>
        <w:t>ого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 поселений проводить подготовку  населения к защите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и мерам пожарной безопасности.</w:t>
      </w:r>
    </w:p>
    <w:p w:rsidR="006E58F7" w:rsidRPr="006E58F7" w:rsidRDefault="006E58F7" w:rsidP="006E58F7">
      <w:pPr>
        <w:shd w:val="clear" w:color="auto" w:fill="FFFFFF"/>
        <w:tabs>
          <w:tab w:val="left" w:pos="11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 xml:space="preserve">3. Рекомендовать руководителям </w:t>
      </w:r>
      <w:r w:rsidR="007B7775">
        <w:rPr>
          <w:rFonts w:ascii="Times New Roman" w:hAnsi="Times New Roman"/>
          <w:color w:val="000000"/>
          <w:sz w:val="28"/>
          <w:szCs w:val="28"/>
        </w:rPr>
        <w:t xml:space="preserve">учреждений Сетищенского сельского поселения 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 в пределах своих полномочий и в порядке, установленном Федеральными законами и нормативными правовыми актами Российской Федерации:</w:t>
      </w:r>
    </w:p>
    <w:p w:rsidR="006E58F7" w:rsidRPr="006E58F7" w:rsidRDefault="006E58F7" w:rsidP="006E58F7">
      <w:pPr>
        <w:shd w:val="clear" w:color="auto" w:fill="FFFFFF"/>
        <w:tabs>
          <w:tab w:val="left" w:pos="8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- осуществлять подготовку  своих работников к защите и действиям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6E58F7" w:rsidRDefault="006E58F7" w:rsidP="006E58F7">
      <w:pPr>
        <w:shd w:val="clear" w:color="auto" w:fill="FFFFFF"/>
        <w:tabs>
          <w:tab w:val="left" w:pos="898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- проводить противопожарную пропаганду и обучать своих работников мерам пожарной безопасности.</w:t>
      </w:r>
    </w:p>
    <w:p w:rsidR="00E368CB" w:rsidRPr="006E58F7" w:rsidRDefault="00E368CB" w:rsidP="00E368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Ведущему специалисту МКУ «Админмистративно - хозяйственный центр»  Семеновой Н.П. (по согласованию) 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информировать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б исполнении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безопасности администрации Красненского района </w:t>
      </w:r>
      <w:r w:rsidRPr="006E58F7">
        <w:rPr>
          <w:rFonts w:ascii="Times New Roman" w:hAnsi="Times New Roman"/>
          <w:color w:val="000000"/>
          <w:sz w:val="28"/>
          <w:szCs w:val="28"/>
        </w:rPr>
        <w:t>ежегодно к 15 февраля.</w:t>
      </w:r>
    </w:p>
    <w:p w:rsidR="006E58F7" w:rsidRPr="006E58F7" w:rsidRDefault="006E58F7" w:rsidP="006E58F7">
      <w:pPr>
        <w:shd w:val="clear" w:color="auto" w:fill="FFFFFF"/>
        <w:tabs>
          <w:tab w:val="left" w:pos="1037"/>
          <w:tab w:val="left" w:pos="74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 xml:space="preserve">5. Постановление администрации Красненского района от </w:t>
      </w:r>
      <w:r w:rsidR="007B7775">
        <w:rPr>
          <w:rFonts w:ascii="Times New Roman" w:hAnsi="Times New Roman"/>
          <w:color w:val="000000"/>
          <w:sz w:val="28"/>
          <w:szCs w:val="28"/>
        </w:rPr>
        <w:t xml:space="preserve">28 августа 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 2012 года № </w:t>
      </w:r>
      <w:r w:rsidR="007B7775">
        <w:rPr>
          <w:rFonts w:ascii="Times New Roman" w:hAnsi="Times New Roman"/>
          <w:color w:val="000000"/>
          <w:sz w:val="28"/>
          <w:szCs w:val="28"/>
        </w:rPr>
        <w:t>03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 «Об организации обучения населения в области гражданской обороны, защиты от чрезвычайных ситуаций, обеспечения пожарной безопасности и безопасности людей на водных объектах в </w:t>
      </w:r>
      <w:r w:rsidR="007B7775">
        <w:rPr>
          <w:rFonts w:ascii="Times New Roman" w:hAnsi="Times New Roman"/>
          <w:color w:val="000000"/>
          <w:sz w:val="28"/>
          <w:szCs w:val="28"/>
        </w:rPr>
        <w:t>Сетищенском сельском поселении</w:t>
      </w:r>
      <w:r w:rsidRPr="006E58F7">
        <w:rPr>
          <w:rFonts w:ascii="Times New Roman" w:hAnsi="Times New Roman"/>
          <w:color w:val="000000"/>
          <w:sz w:val="28"/>
          <w:szCs w:val="28"/>
        </w:rPr>
        <w:t>» признать утратившим силу.</w:t>
      </w:r>
    </w:p>
    <w:p w:rsidR="00E368CB" w:rsidRDefault="007B7775" w:rsidP="007B77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E58F7" w:rsidRPr="006E58F7">
        <w:rPr>
          <w:rFonts w:ascii="Times New Roman" w:eastAsiaTheme="minorHAnsi" w:hAnsi="Times New Roman"/>
          <w:sz w:val="28"/>
          <w:szCs w:val="28"/>
        </w:rPr>
        <w:t>6.</w:t>
      </w:r>
      <w:r w:rsidRPr="007B7775">
        <w:rPr>
          <w:rFonts w:ascii="Times New Roman" w:hAnsi="Times New Roman"/>
          <w:bCs/>
          <w:sz w:val="28"/>
          <w:szCs w:val="28"/>
        </w:rPr>
        <w:t xml:space="preserve"> </w:t>
      </w:r>
      <w:r w:rsidRPr="006152AD">
        <w:rPr>
          <w:rFonts w:ascii="Times New Roman" w:hAnsi="Times New Roman"/>
          <w:bCs/>
          <w:sz w:val="28"/>
          <w:szCs w:val="28"/>
        </w:rPr>
        <w:t xml:space="preserve">Заместителю главы администрации Сетищенского сельского поселения (Алексеевой О.Н.) обнародовать данное постановление в общедоступных местах: Сетищенская основная общеобразовательная школа, Сетищенский Дом культуры, Сетищенская сельская библиотека и разместить на официальном сайте администрации Сетищенского сельского поселения по адресу </w:t>
      </w:r>
      <w:r w:rsidRPr="00584092">
        <w:rPr>
          <w:rFonts w:ascii="Times New Roman" w:hAnsi="Times New Roman"/>
          <w:sz w:val="28"/>
          <w:szCs w:val="28"/>
          <w:lang w:val="en-US"/>
        </w:rPr>
        <w:t>setische</w:t>
      </w:r>
      <w:r w:rsidRPr="00584092">
        <w:rPr>
          <w:rFonts w:ascii="Times New Roman" w:hAnsi="Times New Roman"/>
          <w:sz w:val="28"/>
          <w:szCs w:val="28"/>
        </w:rPr>
        <w:t>.</w:t>
      </w:r>
      <w:r w:rsidRPr="00584092">
        <w:rPr>
          <w:rFonts w:ascii="Times New Roman" w:hAnsi="Times New Roman"/>
          <w:sz w:val="28"/>
          <w:szCs w:val="28"/>
          <w:lang w:val="en-US"/>
        </w:rPr>
        <w:t>kraadm</w:t>
      </w:r>
      <w:r w:rsidRPr="00584092">
        <w:rPr>
          <w:rFonts w:ascii="Times New Roman" w:hAnsi="Times New Roman"/>
          <w:sz w:val="28"/>
          <w:szCs w:val="28"/>
        </w:rPr>
        <w:t>.</w:t>
      </w:r>
      <w:r w:rsidRPr="00584092">
        <w:rPr>
          <w:rFonts w:ascii="Times New Roman" w:hAnsi="Times New Roman"/>
          <w:sz w:val="28"/>
          <w:szCs w:val="28"/>
          <w:lang w:val="en-US"/>
        </w:rPr>
        <w:t>ru</w:t>
      </w:r>
      <w:r w:rsidRPr="00584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6E58F7" w:rsidRPr="006E58F7" w:rsidRDefault="006E58F7" w:rsidP="007B77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58F7">
        <w:rPr>
          <w:rFonts w:ascii="Times New Roman" w:hAnsi="Times New Roman"/>
          <w:bCs/>
          <w:sz w:val="28"/>
          <w:szCs w:val="28"/>
        </w:rPr>
        <w:lastRenderedPageBreak/>
        <w:t xml:space="preserve">7.Данное постановление вступает в законную силу с момента размещения на официальном сайте администрации </w:t>
      </w:r>
      <w:r w:rsidR="00E368CB">
        <w:rPr>
          <w:rFonts w:ascii="Times New Roman" w:hAnsi="Times New Roman"/>
          <w:bCs/>
          <w:sz w:val="28"/>
          <w:szCs w:val="28"/>
        </w:rPr>
        <w:t>Сетищенского сельского поселения</w:t>
      </w:r>
      <w:r w:rsidRPr="006E58F7">
        <w:rPr>
          <w:rFonts w:ascii="Times New Roman" w:hAnsi="Times New Roman"/>
          <w:bCs/>
          <w:sz w:val="28"/>
          <w:szCs w:val="28"/>
        </w:rPr>
        <w:t>.</w:t>
      </w:r>
    </w:p>
    <w:p w:rsidR="006E58F7" w:rsidRPr="006E58F7" w:rsidRDefault="006E58F7" w:rsidP="006E58F7">
      <w:pPr>
        <w:pStyle w:val="a3"/>
        <w:ind w:left="0" w:firstLine="0"/>
        <w:contextualSpacing/>
        <w:jc w:val="both"/>
        <w:rPr>
          <w:rStyle w:val="FontStyle20"/>
          <w:sz w:val="28"/>
          <w:szCs w:val="28"/>
        </w:rPr>
      </w:pPr>
      <w:r w:rsidRPr="006E58F7">
        <w:rPr>
          <w:rFonts w:ascii="Times New Roman" w:hAnsi="Times New Roman"/>
          <w:bCs/>
          <w:sz w:val="28"/>
          <w:szCs w:val="28"/>
        </w:rPr>
        <w:tab/>
      </w:r>
      <w:r w:rsidRPr="006E58F7">
        <w:rPr>
          <w:rStyle w:val="FontStyle20"/>
          <w:sz w:val="28"/>
          <w:szCs w:val="28"/>
        </w:rPr>
        <w:t xml:space="preserve">8. Контроль за исполнением постановления возложить на </w:t>
      </w:r>
      <w:r w:rsidR="00E368CB">
        <w:rPr>
          <w:rStyle w:val="FontStyle20"/>
          <w:sz w:val="28"/>
          <w:szCs w:val="28"/>
        </w:rPr>
        <w:t>главу администрации Сетищенского сельского поселения В.А.Мамонова.</w:t>
      </w:r>
    </w:p>
    <w:p w:rsidR="006E58F7" w:rsidRPr="006E58F7" w:rsidRDefault="006E58F7" w:rsidP="006E58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8F7" w:rsidRPr="006E58F7" w:rsidRDefault="004137D0" w:rsidP="006E58F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130810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58F7" w:rsidRPr="006E58F7" w:rsidRDefault="006E58F7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58F7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6E58F7" w:rsidRDefault="00E368CB" w:rsidP="00E368C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Сетищенского сельского поселения</w:t>
      </w:r>
      <w:r w:rsidR="006E58F7" w:rsidRPr="006E58F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981A1E">
        <w:rPr>
          <w:rFonts w:ascii="Times New Roman" w:hAnsi="Times New Roman"/>
          <w:b/>
          <w:color w:val="000000"/>
          <w:sz w:val="28"/>
          <w:szCs w:val="28"/>
        </w:rPr>
        <w:t>В.Мамонов</w:t>
      </w:r>
    </w:p>
    <w:p w:rsidR="007B7775" w:rsidRDefault="007B7775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1A1E" w:rsidRDefault="00981A1E" w:rsidP="00E368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58F7" w:rsidRPr="006E58F7" w:rsidRDefault="006E58F7" w:rsidP="006E58F7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58F7">
        <w:rPr>
          <w:rFonts w:ascii="Times New Roman" w:hAnsi="Times New Roman"/>
          <w:b/>
          <w:bCs/>
          <w:sz w:val="28"/>
          <w:szCs w:val="28"/>
        </w:rPr>
        <w:tab/>
      </w:r>
      <w:r w:rsidRPr="006E58F7">
        <w:rPr>
          <w:rFonts w:ascii="Times New Roman" w:hAnsi="Times New Roman"/>
          <w:b/>
          <w:bCs/>
          <w:sz w:val="28"/>
          <w:szCs w:val="28"/>
        </w:rPr>
        <w:tab/>
      </w:r>
      <w:r w:rsidRPr="006E58F7">
        <w:rPr>
          <w:rFonts w:ascii="Times New Roman" w:hAnsi="Times New Roman"/>
          <w:b/>
          <w:bCs/>
          <w:sz w:val="28"/>
          <w:szCs w:val="28"/>
        </w:rPr>
        <w:tab/>
      </w:r>
      <w:r w:rsidRPr="006E58F7">
        <w:rPr>
          <w:rFonts w:ascii="Times New Roman" w:hAnsi="Times New Roman"/>
          <w:b/>
          <w:bCs/>
          <w:sz w:val="28"/>
          <w:szCs w:val="28"/>
        </w:rPr>
        <w:tab/>
      </w:r>
      <w:r w:rsidRPr="006E58F7">
        <w:rPr>
          <w:rFonts w:ascii="Times New Roman" w:hAnsi="Times New Roman"/>
          <w:b/>
          <w:bCs/>
          <w:sz w:val="28"/>
          <w:szCs w:val="28"/>
        </w:rPr>
        <w:tab/>
      </w:r>
      <w:r w:rsidRPr="006E58F7">
        <w:rPr>
          <w:rFonts w:ascii="Times New Roman" w:hAnsi="Times New Roman"/>
          <w:b/>
          <w:bCs/>
          <w:sz w:val="28"/>
          <w:szCs w:val="28"/>
        </w:rPr>
        <w:tab/>
      </w:r>
      <w:r w:rsidRPr="006E58F7">
        <w:rPr>
          <w:rFonts w:ascii="Times New Roman" w:hAnsi="Times New Roman"/>
          <w:b/>
          <w:bCs/>
          <w:sz w:val="28"/>
          <w:szCs w:val="28"/>
        </w:rPr>
        <w:tab/>
      </w:r>
      <w:r w:rsidRPr="006E58F7">
        <w:rPr>
          <w:rFonts w:ascii="Times New Roman" w:hAnsi="Times New Roman"/>
          <w:b/>
          <w:bCs/>
          <w:sz w:val="28"/>
          <w:szCs w:val="28"/>
        </w:rPr>
        <w:tab/>
      </w:r>
      <w:r w:rsidR="00981A1E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6E58F7">
        <w:rPr>
          <w:rFonts w:ascii="Times New Roman" w:hAnsi="Times New Roman"/>
          <w:bCs/>
          <w:sz w:val="28"/>
          <w:szCs w:val="28"/>
        </w:rPr>
        <w:t>Утверждено</w:t>
      </w:r>
    </w:p>
    <w:p w:rsidR="006E58F7" w:rsidRPr="006E58F7" w:rsidRDefault="006E58F7" w:rsidP="006E58F7">
      <w:pPr>
        <w:spacing w:after="0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E58F7">
        <w:rPr>
          <w:rFonts w:ascii="Times New Roman" w:hAnsi="Times New Roman"/>
          <w:bCs/>
          <w:sz w:val="28"/>
          <w:szCs w:val="28"/>
        </w:rPr>
        <w:t xml:space="preserve">    постановлением администрации</w:t>
      </w:r>
    </w:p>
    <w:p w:rsidR="006E58F7" w:rsidRPr="006E58F7" w:rsidRDefault="006E58F7" w:rsidP="006E58F7">
      <w:pPr>
        <w:spacing w:after="0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E58F7">
        <w:rPr>
          <w:rFonts w:ascii="Times New Roman" w:hAnsi="Times New Roman"/>
          <w:bCs/>
          <w:sz w:val="28"/>
          <w:szCs w:val="28"/>
        </w:rPr>
        <w:t xml:space="preserve">     </w:t>
      </w:r>
      <w:r w:rsidR="00981A1E">
        <w:rPr>
          <w:rFonts w:ascii="Times New Roman" w:hAnsi="Times New Roman"/>
          <w:bCs/>
          <w:sz w:val="28"/>
          <w:szCs w:val="28"/>
        </w:rPr>
        <w:t>Сетищенского сельского поселения</w:t>
      </w:r>
    </w:p>
    <w:p w:rsidR="006E58F7" w:rsidRPr="006E58F7" w:rsidRDefault="00AA06C0" w:rsidP="006E58F7">
      <w:pPr>
        <w:spacing w:after="0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от «07</w:t>
      </w:r>
      <w:r w:rsidR="006E58F7" w:rsidRPr="006E58F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июня </w:t>
      </w:r>
      <w:r w:rsidR="006E58F7" w:rsidRPr="006E58F7">
        <w:rPr>
          <w:rFonts w:ascii="Times New Roman" w:hAnsi="Times New Roman"/>
          <w:bCs/>
          <w:sz w:val="28"/>
          <w:szCs w:val="28"/>
        </w:rPr>
        <w:t>2017 г.</w:t>
      </w:r>
    </w:p>
    <w:p w:rsidR="006E58F7" w:rsidRPr="006E58F7" w:rsidRDefault="006E58F7" w:rsidP="006E58F7">
      <w:pPr>
        <w:spacing w:after="0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E58F7">
        <w:rPr>
          <w:rFonts w:ascii="Times New Roman" w:hAnsi="Times New Roman"/>
          <w:bCs/>
          <w:sz w:val="28"/>
          <w:szCs w:val="28"/>
        </w:rPr>
        <w:t>№</w:t>
      </w:r>
      <w:r w:rsidR="00AA06C0">
        <w:rPr>
          <w:rFonts w:ascii="Times New Roman" w:hAnsi="Times New Roman"/>
          <w:bCs/>
          <w:sz w:val="28"/>
          <w:szCs w:val="28"/>
        </w:rPr>
        <w:t>12</w:t>
      </w:r>
    </w:p>
    <w:p w:rsidR="006E58F7" w:rsidRPr="006E58F7" w:rsidRDefault="006E58F7" w:rsidP="006E58F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8F7" w:rsidRPr="006E58F7" w:rsidRDefault="006E58F7" w:rsidP="006E58F7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58F7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E58F7" w:rsidRPr="006E58F7" w:rsidRDefault="006E58F7" w:rsidP="006E58F7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58F7">
        <w:rPr>
          <w:rFonts w:ascii="Times New Roman" w:hAnsi="Times New Roman"/>
          <w:b/>
          <w:bCs/>
          <w:color w:val="000000"/>
          <w:sz w:val="28"/>
          <w:szCs w:val="28"/>
        </w:rPr>
        <w:t>об организации подготовки населения в области гражданской обороны,</w:t>
      </w:r>
    </w:p>
    <w:p w:rsidR="006E58F7" w:rsidRPr="006E58F7" w:rsidRDefault="006E58F7" w:rsidP="006E58F7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58F7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защиты от чрезвычайных ситуаций, обеспечения пожарной безопасности и безопасности людей на водных объектах </w:t>
      </w:r>
    </w:p>
    <w:p w:rsidR="006E58F7" w:rsidRPr="006E58F7" w:rsidRDefault="006E58F7" w:rsidP="006E58F7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58F7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981A1E">
        <w:rPr>
          <w:rFonts w:ascii="Times New Roman" w:hAnsi="Times New Roman"/>
          <w:b/>
          <w:bCs/>
          <w:color w:val="000000"/>
          <w:sz w:val="28"/>
          <w:szCs w:val="28"/>
        </w:rPr>
        <w:t>Сетищенском сельском поселении</w:t>
      </w:r>
    </w:p>
    <w:p w:rsidR="006E58F7" w:rsidRPr="006E58F7" w:rsidRDefault="006E58F7" w:rsidP="006E58F7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58F7" w:rsidRPr="006E58F7" w:rsidRDefault="006E58F7" w:rsidP="006E58F7">
      <w:pPr>
        <w:shd w:val="clear" w:color="auto" w:fill="FFFFFF"/>
        <w:tabs>
          <w:tab w:val="left" w:pos="120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основные задачи подготовки населения в области гражданской обороны, защиты от чрезвычайных ситуаций, обеспечения пожарной безопасности и безопасности людей на водных объектах, соответствующие функции органов местного самоуправления, а также формы подготовки населения действиям в чрезвычайных ситуациях.</w:t>
      </w:r>
    </w:p>
    <w:p w:rsidR="006E58F7" w:rsidRPr="006E58F7" w:rsidRDefault="006E58F7" w:rsidP="006E58F7">
      <w:pPr>
        <w:shd w:val="clear" w:color="auto" w:fill="FFFFFF"/>
        <w:tabs>
          <w:tab w:val="left" w:pos="1008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2. Основными задачами при подготовке населения в области гражданской обороны и защиты от чрезвычайных ситуаций природного и техногенного характера с учетом подготовки населения вопросам пожарной безопасности и безопасности людей на водных объектах являются:</w:t>
      </w:r>
    </w:p>
    <w:p w:rsidR="006E58F7" w:rsidRPr="006E58F7" w:rsidRDefault="006E58F7" w:rsidP="006E58F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 xml:space="preserve">а) совершенствование практических навыков руководителей </w:t>
      </w:r>
      <w:r w:rsidR="00981A1E"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 и организаций, а также председателей комиссий по чрезвычайным ситуациям, в организации и проведении мероприятий по предупреждению чрезвычайных ситуаций военного и мирного времени и ликвидации их последствий;</w:t>
      </w:r>
    </w:p>
    <w:p w:rsidR="006E58F7" w:rsidRPr="006E58F7" w:rsidRDefault="006E58F7" w:rsidP="006E58F7">
      <w:pPr>
        <w:shd w:val="clear" w:color="auto" w:fill="FFFFFF"/>
        <w:tabs>
          <w:tab w:val="left" w:pos="1162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 xml:space="preserve">б) развитие у руководителей </w:t>
      </w:r>
      <w:r w:rsidR="00981A1E"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 и организаций навыков управления силами и средствами, спасательными службами, входящими в состав единой государственной системы предупреждения и ликвидации чрезвычайных ситуаций;</w:t>
      </w:r>
    </w:p>
    <w:p w:rsidR="006E58F7" w:rsidRPr="006E58F7" w:rsidRDefault="006E58F7" w:rsidP="006E58F7">
      <w:pPr>
        <w:shd w:val="clear" w:color="auto" w:fill="FFFFFF"/>
        <w:tabs>
          <w:tab w:val="left" w:pos="1042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в)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работ;</w:t>
      </w:r>
    </w:p>
    <w:p w:rsidR="006E58F7" w:rsidRPr="006E58F7" w:rsidRDefault="006E58F7" w:rsidP="006E58F7">
      <w:pPr>
        <w:shd w:val="clear" w:color="auto" w:fill="FFFFFF"/>
        <w:tabs>
          <w:tab w:val="left" w:pos="1042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lastRenderedPageBreak/>
        <w:t>г) подготовка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защиты.</w:t>
      </w:r>
    </w:p>
    <w:p w:rsidR="006E58F7" w:rsidRPr="006E58F7" w:rsidRDefault="006E58F7" w:rsidP="006E58F7">
      <w:pPr>
        <w:shd w:val="clear" w:color="auto" w:fill="FFFFFF"/>
        <w:tabs>
          <w:tab w:val="left" w:pos="1008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3. Обязательной подготовке в области гражданской обороны, защиты от чрезвычайных ситуаций, обеспечения пожарной безопасности и безопасности людей на водных объектах подлежат:</w:t>
      </w:r>
    </w:p>
    <w:p w:rsidR="006E58F7" w:rsidRPr="006E58F7" w:rsidRDefault="006E58F7" w:rsidP="006E58F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 xml:space="preserve">а) руководители </w:t>
      </w:r>
      <w:r w:rsidR="00981A1E"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 и организаций </w:t>
      </w:r>
      <w:r w:rsidR="00981A1E">
        <w:rPr>
          <w:rFonts w:ascii="Times New Roman" w:hAnsi="Times New Roman"/>
          <w:color w:val="000000"/>
          <w:sz w:val="28"/>
          <w:szCs w:val="28"/>
        </w:rPr>
        <w:t>Сетищенского сельского поселения</w:t>
      </w:r>
      <w:r w:rsidRPr="006E58F7">
        <w:rPr>
          <w:rFonts w:ascii="Times New Roman" w:hAnsi="Times New Roman"/>
          <w:color w:val="000000"/>
          <w:sz w:val="28"/>
          <w:szCs w:val="28"/>
        </w:rPr>
        <w:t>;</w:t>
      </w:r>
    </w:p>
    <w:p w:rsidR="006E58F7" w:rsidRPr="006E58F7" w:rsidRDefault="006E58F7" w:rsidP="006E58F7">
      <w:pPr>
        <w:shd w:val="clear" w:color="auto" w:fill="FFFFFF"/>
        <w:tabs>
          <w:tab w:val="left" w:pos="1258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 xml:space="preserve">б) работники </w:t>
      </w:r>
      <w:r w:rsidR="00981A1E">
        <w:rPr>
          <w:rFonts w:ascii="Times New Roman" w:hAnsi="Times New Roman"/>
          <w:color w:val="000000"/>
          <w:sz w:val="28"/>
          <w:szCs w:val="28"/>
        </w:rPr>
        <w:t>учреждений</w:t>
      </w:r>
      <w:r w:rsidRPr="006E58F7">
        <w:rPr>
          <w:rFonts w:ascii="Times New Roman" w:hAnsi="Times New Roman"/>
          <w:color w:val="000000"/>
          <w:sz w:val="28"/>
          <w:szCs w:val="28"/>
        </w:rPr>
        <w:t xml:space="preserve"> и организаций </w:t>
      </w:r>
      <w:r w:rsidR="00981A1E">
        <w:rPr>
          <w:rFonts w:ascii="Times New Roman" w:hAnsi="Times New Roman"/>
          <w:color w:val="000000"/>
          <w:sz w:val="28"/>
          <w:szCs w:val="28"/>
        </w:rPr>
        <w:t>Сетищенского сельского поселения</w:t>
      </w:r>
      <w:r w:rsidRPr="006E58F7">
        <w:rPr>
          <w:rFonts w:ascii="Times New Roman" w:hAnsi="Times New Roman"/>
          <w:color w:val="000000"/>
          <w:sz w:val="28"/>
          <w:szCs w:val="28"/>
        </w:rPr>
        <w:t>, специально уполномоченные решать задачи по предупреждению и ликвидации чрезвычайных ситуаций, включенные в состав органов управления единой государственной системы предупреждения и ликвидации чрезвычайных ситуаций (далее - уполномоченные работники);</w:t>
      </w:r>
    </w:p>
    <w:p w:rsidR="006E58F7" w:rsidRPr="006E58F7" w:rsidRDefault="006E58F7" w:rsidP="006E58F7">
      <w:pPr>
        <w:shd w:val="clear" w:color="auto" w:fill="FFFFFF"/>
        <w:tabs>
          <w:tab w:val="left" w:pos="102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в) председатели комиссий по чрезвычайным ситуациям органов местного самоуправления и организаций (далее - председатели комиссий по чрезвычайным ситуациям);</w:t>
      </w:r>
    </w:p>
    <w:p w:rsidR="006E58F7" w:rsidRPr="006E58F7" w:rsidRDefault="006E58F7" w:rsidP="006E58F7">
      <w:pPr>
        <w:shd w:val="clear" w:color="auto" w:fill="FFFFFF"/>
        <w:tabs>
          <w:tab w:val="left" w:pos="102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г)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- работающее население);</w:t>
      </w:r>
    </w:p>
    <w:p w:rsidR="006E58F7" w:rsidRPr="006E58F7" w:rsidRDefault="006E58F7" w:rsidP="006E58F7">
      <w:pPr>
        <w:shd w:val="clear" w:color="auto" w:fill="FFFFFF"/>
        <w:tabs>
          <w:tab w:val="left" w:pos="1142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д) лица, не занятые в сфере производства и обслуживания (далее - неработающее население);</w:t>
      </w:r>
    </w:p>
    <w:p w:rsidR="006E58F7" w:rsidRPr="006E58F7" w:rsidRDefault="006E58F7" w:rsidP="006E58F7">
      <w:pPr>
        <w:shd w:val="clear" w:color="auto" w:fill="FFFFFF"/>
        <w:tabs>
          <w:tab w:val="left" w:pos="127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е) лица, обучающиеся в общеобразовательных учреждениях и учреждениях начального, среднего  образования (далее -обучающиеся).</w:t>
      </w:r>
    </w:p>
    <w:p w:rsidR="006E58F7" w:rsidRPr="006E58F7" w:rsidRDefault="006E58F7" w:rsidP="006E58F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4. Подготовка в области гражданской обороны, защиты от чрезвычайных ситуаций, обеспечения пожарной безопасности и безопасности людей на водных объектах проводится:</w:t>
      </w:r>
    </w:p>
    <w:p w:rsidR="006E58F7" w:rsidRPr="006E58F7" w:rsidRDefault="006E58F7" w:rsidP="006E58F7">
      <w:pPr>
        <w:shd w:val="clear" w:color="auto" w:fill="FFFFFF"/>
        <w:tabs>
          <w:tab w:val="left" w:pos="115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а) для руководителей и председателей комиссий по чрезвычайным ситуациям органов местного самоуправления и организаций - в учебно-методическом центре по ГОЧС Белгородской области;</w:t>
      </w:r>
    </w:p>
    <w:p w:rsidR="006E58F7" w:rsidRPr="006E58F7" w:rsidRDefault="006E58F7" w:rsidP="006E58F7">
      <w:pPr>
        <w:shd w:val="clear" w:color="auto" w:fill="FFFFFF"/>
        <w:tabs>
          <w:tab w:val="left" w:pos="104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б) для уполномоченных работников - в учебных заведениях МЧС России, учреждениях повышения квалификаций федеральных органов исполнительной власти и организаций, учебно-методическом центре по ГОЧС Белгородской области;</w:t>
      </w:r>
    </w:p>
    <w:p w:rsidR="006E58F7" w:rsidRPr="006E58F7" w:rsidRDefault="006E58F7" w:rsidP="006E58F7">
      <w:pPr>
        <w:shd w:val="clear" w:color="auto" w:fill="FFFFFF"/>
        <w:tabs>
          <w:tab w:val="left" w:pos="119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в) 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 Министерством образования и науки Российской Федерации;</w:t>
      </w:r>
    </w:p>
    <w:p w:rsidR="006E58F7" w:rsidRPr="006E58F7" w:rsidRDefault="006E58F7" w:rsidP="006E58F7">
      <w:pPr>
        <w:shd w:val="clear" w:color="auto" w:fill="FFFFFF"/>
        <w:tabs>
          <w:tab w:val="left" w:pos="104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lastRenderedPageBreak/>
        <w:t>г)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6E58F7" w:rsidRPr="006E58F7" w:rsidRDefault="006E58F7" w:rsidP="006E58F7">
      <w:pPr>
        <w:shd w:val="clear" w:color="auto" w:fill="FFFFFF"/>
        <w:tabs>
          <w:tab w:val="left" w:pos="124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д) для лиц, впервые назначенных на должность, связанную с выполнением 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обязательной;</w:t>
      </w:r>
    </w:p>
    <w:p w:rsidR="006E58F7" w:rsidRPr="006E58F7" w:rsidRDefault="006E58F7" w:rsidP="006E58F7">
      <w:pPr>
        <w:shd w:val="clear" w:color="auto" w:fill="FFFFFF"/>
        <w:tabs>
          <w:tab w:val="left" w:pos="1094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е) повышение квалификации может осуществляться по очной и очно-заочной формам подготовки, в том числе с использованием дистанционных образовательных технологий. Совершенствование знаний, умений и навыков населения в области гражданской обороны, защиты от чрезвычайных ситуаций, обеспечения пожарной безопасности и безопасности людей на водных объектах осуществляется в ходе проведения командно-штабных, тактико-специальных, комплексных учений и тренировок.</w:t>
      </w:r>
    </w:p>
    <w:p w:rsidR="006E58F7" w:rsidRPr="006E58F7" w:rsidRDefault="006E58F7" w:rsidP="006E58F7">
      <w:pPr>
        <w:shd w:val="clear" w:color="auto" w:fill="FFFFFF"/>
        <w:tabs>
          <w:tab w:val="left" w:pos="109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Командно-штабные учения в органах местного самоуправления проводятся один раз в 3 года. Командно-штабные учения или штабные тренировки в организациях проводятся один раз в год продолжительностью до одних суток.</w:t>
      </w:r>
    </w:p>
    <w:p w:rsidR="006E58F7" w:rsidRPr="006E58F7" w:rsidRDefault="006E58F7" w:rsidP="006E58F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Тактико-специальные учения продолжительностью до 8 часов проводятся с участием спасательных служб и аварийно-спасательных формирований организаций один раз в 3 года, а с участием формирований постоянной готовности - один раз в год.</w:t>
      </w:r>
    </w:p>
    <w:p w:rsidR="006E58F7" w:rsidRPr="006E58F7" w:rsidRDefault="006E58F7" w:rsidP="006E58F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Тренировки в общеобразовательных учреждениях начального, среднего образования проводятся ежегодно.</w:t>
      </w:r>
    </w:p>
    <w:p w:rsidR="006E58F7" w:rsidRPr="006E58F7" w:rsidRDefault="006E58F7" w:rsidP="006E58F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color w:val="000000"/>
          <w:sz w:val="28"/>
          <w:szCs w:val="28"/>
        </w:rPr>
        <w:t>На объектах с массовым пребыванием людей (50 и более человек) должны проводиться практические тренировки всех задействованных для эвакуации работников один раз в полугодие.</w:t>
      </w:r>
    </w:p>
    <w:p w:rsidR="006E58F7" w:rsidRPr="006E58F7" w:rsidRDefault="006E58F7" w:rsidP="006E58F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8F7">
        <w:rPr>
          <w:rFonts w:ascii="Times New Roman" w:hAnsi="Times New Roman"/>
          <w:sz w:val="28"/>
          <w:szCs w:val="28"/>
        </w:rPr>
        <w:t>5. Финансирование мероприятий, указанных в настоящем положении, определяется в соответствии с постановлением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характера».</w:t>
      </w:r>
    </w:p>
    <w:p w:rsidR="006E58F7" w:rsidRPr="006E58F7" w:rsidRDefault="006E58F7" w:rsidP="006E58F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B64" w:rsidRPr="006E58F7" w:rsidRDefault="00FA0B64" w:rsidP="006E58F7">
      <w:pPr>
        <w:spacing w:after="0"/>
        <w:contextualSpacing/>
        <w:rPr>
          <w:sz w:val="28"/>
          <w:szCs w:val="28"/>
        </w:rPr>
      </w:pPr>
    </w:p>
    <w:sectPr w:rsidR="00FA0B64" w:rsidRPr="006E58F7" w:rsidSect="00FD0F2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ECE" w:rsidRDefault="00CC1ECE" w:rsidP="00981A1E">
      <w:pPr>
        <w:spacing w:after="0" w:line="240" w:lineRule="auto"/>
      </w:pPr>
      <w:r>
        <w:separator/>
      </w:r>
    </w:p>
  </w:endnote>
  <w:endnote w:type="continuationSeparator" w:id="1">
    <w:p w:rsidR="00CC1ECE" w:rsidRDefault="00CC1ECE" w:rsidP="0098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ECE" w:rsidRDefault="00CC1ECE" w:rsidP="00981A1E">
      <w:pPr>
        <w:spacing w:after="0" w:line="240" w:lineRule="auto"/>
      </w:pPr>
      <w:r>
        <w:separator/>
      </w:r>
    </w:p>
  </w:footnote>
  <w:footnote w:type="continuationSeparator" w:id="1">
    <w:p w:rsidR="00CC1ECE" w:rsidRDefault="00CC1ECE" w:rsidP="0098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8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1A1E" w:rsidRPr="00981A1E" w:rsidRDefault="00761F5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1A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1A1E" w:rsidRPr="00981A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1A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6C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81A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1A1E" w:rsidRDefault="00981A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8F7"/>
    <w:rsid w:val="00071CEE"/>
    <w:rsid w:val="004137D0"/>
    <w:rsid w:val="006E58F7"/>
    <w:rsid w:val="00761F58"/>
    <w:rsid w:val="007B7775"/>
    <w:rsid w:val="008B1A2A"/>
    <w:rsid w:val="008E6E9E"/>
    <w:rsid w:val="00915B35"/>
    <w:rsid w:val="00963222"/>
    <w:rsid w:val="00981A1E"/>
    <w:rsid w:val="00AA06C0"/>
    <w:rsid w:val="00CC1ECE"/>
    <w:rsid w:val="00E368CB"/>
    <w:rsid w:val="00E62F0C"/>
    <w:rsid w:val="00FA0B64"/>
    <w:rsid w:val="00FD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E58F7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eastAsia="Calibri" w:hAnsi="Century Gothic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E58F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E58F7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E58F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E58F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6E58F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E58F7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20">
    <w:name w:val="Font Style20"/>
    <w:basedOn w:val="a0"/>
    <w:uiPriority w:val="99"/>
    <w:rsid w:val="006E58F7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6E58F7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E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81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A1E"/>
  </w:style>
  <w:style w:type="paragraph" w:styleId="a8">
    <w:name w:val="footer"/>
    <w:basedOn w:val="a"/>
    <w:link w:val="a9"/>
    <w:uiPriority w:val="99"/>
    <w:semiHidden/>
    <w:unhideWhenUsed/>
    <w:rsid w:val="00981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1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942E-DFA7-4AEC-B797-7BAC873C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2017-06-05T12:28:00Z</cp:lastPrinted>
  <dcterms:created xsi:type="dcterms:W3CDTF">2017-06-05T10:51:00Z</dcterms:created>
  <dcterms:modified xsi:type="dcterms:W3CDTF">2017-06-16T08:20:00Z</dcterms:modified>
</cp:coreProperties>
</file>