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3E1CFE" w:rsidRPr="00420902" w:rsidRDefault="003E1CFE" w:rsidP="003E1CFE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420902">
        <w:rPr>
          <w:noProof/>
          <w:spacing w:val="70"/>
          <w:sz w:val="28"/>
          <w:szCs w:val="28"/>
        </w:rPr>
        <w:drawing>
          <wp:inline distT="0" distB="0" distL="0" distR="0">
            <wp:extent cx="685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АДМИНИСТРАЦИЯ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3E1CFE" w:rsidRPr="000F2557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3E1CFE" w:rsidRDefault="003E1CFE" w:rsidP="003E1CFE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Pr="00AB4316">
        <w:rPr>
          <w:rStyle w:val="FontStyle13"/>
          <w:spacing w:val="70"/>
          <w:sz w:val="32"/>
        </w:rPr>
        <w:t>ЕНИЕ</w:t>
      </w:r>
    </w:p>
    <w:p w:rsidR="003E1CFE" w:rsidRPr="00B75B7D" w:rsidRDefault="003E1CFE" w:rsidP="003E1CFE">
      <w:pPr>
        <w:pStyle w:val="Style2"/>
        <w:widowControl/>
        <w:spacing w:before="149"/>
        <w:ind w:right="-2"/>
        <w:rPr>
          <w:rStyle w:val="FontStyle13"/>
          <w:sz w:val="28"/>
          <w:szCs w:val="28"/>
        </w:rPr>
      </w:pPr>
    </w:p>
    <w:p w:rsidR="003E1CFE" w:rsidRPr="00B75B7D" w:rsidRDefault="00B75B7D" w:rsidP="00B75B7D">
      <w:pPr>
        <w:pStyle w:val="Style2"/>
        <w:widowControl/>
        <w:spacing w:before="149"/>
        <w:ind w:right="-2"/>
        <w:rPr>
          <w:rStyle w:val="FontStyle13"/>
          <w:b w:val="0"/>
          <w:sz w:val="28"/>
          <w:szCs w:val="28"/>
        </w:rPr>
      </w:pPr>
      <w:r w:rsidRPr="00B75B7D">
        <w:rPr>
          <w:rStyle w:val="FontStyle13"/>
          <w:b w:val="0"/>
          <w:sz w:val="28"/>
          <w:szCs w:val="28"/>
        </w:rPr>
        <w:t xml:space="preserve">« </w:t>
      </w:r>
      <w:r w:rsidR="003D223E">
        <w:rPr>
          <w:rStyle w:val="FontStyle13"/>
          <w:b w:val="0"/>
          <w:sz w:val="28"/>
          <w:szCs w:val="28"/>
        </w:rPr>
        <w:t>19</w:t>
      </w:r>
      <w:r w:rsidRPr="00B75B7D">
        <w:rPr>
          <w:rStyle w:val="FontStyle13"/>
          <w:b w:val="0"/>
          <w:sz w:val="28"/>
          <w:szCs w:val="28"/>
        </w:rPr>
        <w:t xml:space="preserve"> »  </w:t>
      </w:r>
      <w:r w:rsidR="003D223E">
        <w:rPr>
          <w:rStyle w:val="FontStyle13"/>
          <w:b w:val="0"/>
          <w:sz w:val="28"/>
          <w:szCs w:val="28"/>
        </w:rPr>
        <w:t>ноября</w:t>
      </w:r>
      <w:r w:rsidRPr="00B75B7D">
        <w:rPr>
          <w:rStyle w:val="FontStyle13"/>
          <w:b w:val="0"/>
          <w:sz w:val="28"/>
          <w:szCs w:val="28"/>
        </w:rPr>
        <w:t xml:space="preserve">  </w:t>
      </w:r>
      <w:r w:rsidR="003E1CFE" w:rsidRPr="00B75B7D">
        <w:rPr>
          <w:rStyle w:val="FontStyle13"/>
          <w:b w:val="0"/>
          <w:sz w:val="28"/>
          <w:szCs w:val="28"/>
        </w:rPr>
        <w:t xml:space="preserve"> 201</w:t>
      </w:r>
      <w:r w:rsidRPr="00B75B7D">
        <w:rPr>
          <w:rStyle w:val="FontStyle13"/>
          <w:b w:val="0"/>
          <w:sz w:val="28"/>
          <w:szCs w:val="28"/>
        </w:rPr>
        <w:t>4</w:t>
      </w:r>
      <w:r w:rsidR="003E1CFE" w:rsidRPr="00B75B7D">
        <w:rPr>
          <w:rStyle w:val="FontStyle13"/>
          <w:b w:val="0"/>
          <w:sz w:val="28"/>
          <w:szCs w:val="28"/>
        </w:rPr>
        <w:t xml:space="preserve"> года                             </w:t>
      </w:r>
      <w:r w:rsidR="003D223E">
        <w:rPr>
          <w:rStyle w:val="FontStyle13"/>
          <w:b w:val="0"/>
          <w:sz w:val="28"/>
          <w:szCs w:val="28"/>
        </w:rPr>
        <w:t xml:space="preserve">        </w:t>
      </w:r>
      <w:r w:rsidR="003E1CFE" w:rsidRPr="00B75B7D">
        <w:rPr>
          <w:rStyle w:val="FontStyle13"/>
          <w:b w:val="0"/>
          <w:sz w:val="28"/>
          <w:szCs w:val="28"/>
        </w:rPr>
        <w:t xml:space="preserve">                              №</w:t>
      </w:r>
      <w:r w:rsidRPr="00B75B7D">
        <w:rPr>
          <w:rStyle w:val="FontStyle13"/>
          <w:b w:val="0"/>
          <w:sz w:val="28"/>
          <w:szCs w:val="28"/>
        </w:rPr>
        <w:t xml:space="preserve"> </w:t>
      </w:r>
      <w:r w:rsidR="003D223E">
        <w:rPr>
          <w:rStyle w:val="FontStyle13"/>
          <w:b w:val="0"/>
          <w:sz w:val="28"/>
          <w:szCs w:val="28"/>
        </w:rPr>
        <w:t>172-р</w:t>
      </w: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7D">
        <w:rPr>
          <w:rFonts w:ascii="Times New Roman" w:hAnsi="Times New Roman" w:cs="Times New Roman"/>
          <w:b/>
          <w:sz w:val="28"/>
          <w:szCs w:val="28"/>
        </w:rPr>
        <w:t>О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B75B7D">
        <w:rPr>
          <w:rFonts w:ascii="Times New Roman" w:hAnsi="Times New Roman" w:cs="Times New Roman"/>
          <w:b/>
          <w:sz w:val="28"/>
          <w:szCs w:val="28"/>
        </w:rPr>
        <w:t>д</w:t>
      </w:r>
      <w:r w:rsidRPr="003E1CFE">
        <w:rPr>
          <w:rFonts w:ascii="Times New Roman" w:hAnsi="Times New Roman" w:cs="Times New Roman"/>
          <w:b/>
          <w:sz w:val="28"/>
          <w:szCs w:val="28"/>
        </w:rPr>
        <w:t>е</w:t>
      </w:r>
      <w:r w:rsidR="00B75B7D">
        <w:rPr>
          <w:rFonts w:ascii="Times New Roman" w:hAnsi="Times New Roman" w:cs="Times New Roman"/>
          <w:b/>
          <w:sz w:val="28"/>
          <w:szCs w:val="28"/>
        </w:rPr>
        <w:t>к</w:t>
      </w:r>
      <w:r w:rsidRPr="003E1CFE">
        <w:rPr>
          <w:rFonts w:ascii="Times New Roman" w:hAnsi="Times New Roman" w:cs="Times New Roman"/>
          <w:b/>
          <w:sz w:val="28"/>
          <w:szCs w:val="28"/>
        </w:rPr>
        <w:t>а</w:t>
      </w:r>
      <w:r w:rsidR="00B75B7D">
        <w:rPr>
          <w:rFonts w:ascii="Times New Roman" w:hAnsi="Times New Roman" w:cs="Times New Roman"/>
          <w:b/>
          <w:sz w:val="28"/>
          <w:szCs w:val="28"/>
        </w:rPr>
        <w:t>ды</w:t>
      </w:r>
      <w:r w:rsidRPr="003E1CFE">
        <w:rPr>
          <w:rFonts w:ascii="Times New Roman" w:hAnsi="Times New Roman" w:cs="Times New Roman"/>
          <w:b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b/>
          <w:sz w:val="28"/>
          <w:szCs w:val="28"/>
        </w:rPr>
        <w:t>й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CFE">
        <w:rPr>
          <w:rFonts w:ascii="Times New Roman" w:hAnsi="Times New Roman" w:cs="Times New Roman"/>
          <w:b/>
          <w:sz w:val="28"/>
          <w:szCs w:val="28"/>
        </w:rPr>
        <w:t>Меж</w:t>
      </w:r>
      <w:r w:rsidR="00B75B7D">
        <w:rPr>
          <w:rFonts w:ascii="Times New Roman" w:hAnsi="Times New Roman" w:cs="Times New Roman"/>
          <w:b/>
          <w:sz w:val="28"/>
          <w:szCs w:val="28"/>
        </w:rPr>
        <w:t>дународному Дню инвалидов в 2014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района «Красненский район» от </w:t>
      </w:r>
      <w:r w:rsidR="00B75B7D">
        <w:rPr>
          <w:rFonts w:ascii="Times New Roman" w:hAnsi="Times New Roman" w:cs="Times New Roman"/>
          <w:sz w:val="28"/>
          <w:szCs w:val="28"/>
        </w:rPr>
        <w:t>14</w:t>
      </w:r>
      <w:r w:rsidRPr="003E1CFE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B75B7D">
        <w:rPr>
          <w:rFonts w:ascii="Times New Roman" w:hAnsi="Times New Roman" w:cs="Times New Roman"/>
          <w:sz w:val="28"/>
          <w:szCs w:val="28"/>
        </w:rPr>
        <w:t>4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75B7D">
        <w:rPr>
          <w:rFonts w:ascii="Times New Roman" w:hAnsi="Times New Roman" w:cs="Times New Roman"/>
          <w:sz w:val="28"/>
          <w:szCs w:val="28"/>
        </w:rPr>
        <w:t>206-р «О проведении д</w:t>
      </w:r>
      <w:r w:rsidRPr="003E1CFE">
        <w:rPr>
          <w:rFonts w:ascii="Times New Roman" w:hAnsi="Times New Roman" w:cs="Times New Roman"/>
          <w:sz w:val="28"/>
          <w:szCs w:val="28"/>
        </w:rPr>
        <w:t>ека</w:t>
      </w:r>
      <w:r w:rsidR="00B75B7D">
        <w:rPr>
          <w:rFonts w:ascii="Times New Roman" w:hAnsi="Times New Roman" w:cs="Times New Roman"/>
          <w:sz w:val="28"/>
          <w:szCs w:val="28"/>
        </w:rPr>
        <w:t>ды</w:t>
      </w:r>
      <w:r w:rsidRPr="003E1CFE">
        <w:rPr>
          <w:rFonts w:ascii="Times New Roman" w:hAnsi="Times New Roman" w:cs="Times New Roman"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sz w:val="28"/>
          <w:szCs w:val="28"/>
        </w:rPr>
        <w:t xml:space="preserve">й </w:t>
      </w:r>
      <w:r w:rsidRPr="003E1CFE">
        <w:rPr>
          <w:rFonts w:ascii="Times New Roman" w:hAnsi="Times New Roman" w:cs="Times New Roman"/>
          <w:sz w:val="28"/>
          <w:szCs w:val="28"/>
        </w:rPr>
        <w:t>Международному Дню инвалидов в 201</w:t>
      </w:r>
      <w:r w:rsidR="00B75B7D">
        <w:rPr>
          <w:rFonts w:ascii="Times New Roman" w:hAnsi="Times New Roman" w:cs="Times New Roman"/>
          <w:sz w:val="28"/>
          <w:szCs w:val="28"/>
        </w:rPr>
        <w:t>4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году»: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1. Принять участие в проведении </w:t>
      </w:r>
      <w:r w:rsidR="00B75B7D">
        <w:rPr>
          <w:rFonts w:ascii="Times New Roman" w:hAnsi="Times New Roman" w:cs="Times New Roman"/>
          <w:sz w:val="28"/>
          <w:szCs w:val="28"/>
        </w:rPr>
        <w:t>де</w:t>
      </w:r>
      <w:r w:rsidRPr="003E1CFE">
        <w:rPr>
          <w:rFonts w:ascii="Times New Roman" w:hAnsi="Times New Roman" w:cs="Times New Roman"/>
          <w:sz w:val="28"/>
          <w:szCs w:val="28"/>
        </w:rPr>
        <w:t>ка</w:t>
      </w:r>
      <w:r w:rsidR="00B75B7D">
        <w:rPr>
          <w:rFonts w:ascii="Times New Roman" w:hAnsi="Times New Roman" w:cs="Times New Roman"/>
          <w:sz w:val="28"/>
          <w:szCs w:val="28"/>
        </w:rPr>
        <w:t>ды</w:t>
      </w:r>
      <w:r w:rsidRPr="003E1CFE">
        <w:rPr>
          <w:rFonts w:ascii="Times New Roman" w:hAnsi="Times New Roman" w:cs="Times New Roman"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sz w:val="28"/>
          <w:szCs w:val="28"/>
        </w:rPr>
        <w:t>й</w:t>
      </w:r>
      <w:r w:rsidRPr="003E1CFE">
        <w:rPr>
          <w:rFonts w:ascii="Times New Roman" w:hAnsi="Times New Roman" w:cs="Times New Roman"/>
          <w:sz w:val="28"/>
          <w:szCs w:val="28"/>
        </w:rPr>
        <w:t xml:space="preserve"> Международному Дню инвалидов с </w:t>
      </w:r>
      <w:r w:rsidR="00B75B7D">
        <w:rPr>
          <w:rFonts w:ascii="Times New Roman" w:hAnsi="Times New Roman" w:cs="Times New Roman"/>
          <w:sz w:val="28"/>
          <w:szCs w:val="28"/>
        </w:rPr>
        <w:t>03</w:t>
      </w:r>
      <w:r w:rsidRPr="003E1CFE">
        <w:rPr>
          <w:rFonts w:ascii="Times New Roman" w:hAnsi="Times New Roman" w:cs="Times New Roman"/>
          <w:sz w:val="28"/>
          <w:szCs w:val="28"/>
        </w:rPr>
        <w:t xml:space="preserve"> </w:t>
      </w:r>
      <w:r w:rsidR="00B75B7D">
        <w:rPr>
          <w:rFonts w:ascii="Times New Roman" w:hAnsi="Times New Roman" w:cs="Times New Roman"/>
          <w:sz w:val="28"/>
          <w:szCs w:val="28"/>
        </w:rPr>
        <w:t>дека</w:t>
      </w:r>
      <w:r w:rsidRPr="003E1CFE">
        <w:rPr>
          <w:rFonts w:ascii="Times New Roman" w:hAnsi="Times New Roman" w:cs="Times New Roman"/>
          <w:sz w:val="28"/>
          <w:szCs w:val="28"/>
        </w:rPr>
        <w:t>бря 201</w:t>
      </w:r>
      <w:r w:rsidR="00B75B7D">
        <w:rPr>
          <w:rFonts w:ascii="Times New Roman" w:hAnsi="Times New Roman" w:cs="Times New Roman"/>
          <w:sz w:val="28"/>
          <w:szCs w:val="28"/>
        </w:rPr>
        <w:t>4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года по 12 декабря 201</w:t>
      </w:r>
      <w:r w:rsidR="00B75B7D">
        <w:rPr>
          <w:rFonts w:ascii="Times New Roman" w:hAnsi="Times New Roman" w:cs="Times New Roman"/>
          <w:sz w:val="28"/>
          <w:szCs w:val="28"/>
        </w:rPr>
        <w:t>4</w:t>
      </w:r>
      <w:r w:rsidRPr="003E1C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проведению </w:t>
      </w:r>
      <w:r w:rsidR="00B75B7D">
        <w:rPr>
          <w:rFonts w:ascii="Times New Roman" w:hAnsi="Times New Roman" w:cs="Times New Roman"/>
          <w:sz w:val="28"/>
          <w:szCs w:val="28"/>
        </w:rPr>
        <w:t>д</w:t>
      </w:r>
      <w:r w:rsidRPr="003E1CFE">
        <w:rPr>
          <w:rFonts w:ascii="Times New Roman" w:hAnsi="Times New Roman" w:cs="Times New Roman"/>
          <w:sz w:val="28"/>
          <w:szCs w:val="28"/>
        </w:rPr>
        <w:t>ека</w:t>
      </w:r>
      <w:r w:rsidR="00B75B7D">
        <w:rPr>
          <w:rFonts w:ascii="Times New Roman" w:hAnsi="Times New Roman" w:cs="Times New Roman"/>
          <w:sz w:val="28"/>
          <w:szCs w:val="28"/>
        </w:rPr>
        <w:t>ды</w:t>
      </w:r>
      <w:r w:rsidRPr="003E1CFE">
        <w:rPr>
          <w:rFonts w:ascii="Times New Roman" w:hAnsi="Times New Roman" w:cs="Times New Roman"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sz w:val="28"/>
          <w:szCs w:val="28"/>
        </w:rPr>
        <w:t>й</w:t>
      </w:r>
      <w:r w:rsidRPr="003E1CFE">
        <w:rPr>
          <w:rFonts w:ascii="Times New Roman" w:hAnsi="Times New Roman" w:cs="Times New Roman"/>
          <w:sz w:val="28"/>
          <w:szCs w:val="28"/>
        </w:rPr>
        <w:t xml:space="preserve"> Международному Дню инвалидов на территории Сетищенского сельского поселения (приложение).</w:t>
      </w:r>
    </w:p>
    <w:p w:rsidR="003E1CFE" w:rsidRPr="003E1CFE" w:rsidRDefault="0080329C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370205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CFE" w:rsidRPr="003E1CFE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глав</w:t>
      </w:r>
      <w:r w:rsidR="00B75B7D">
        <w:rPr>
          <w:rFonts w:ascii="Times New Roman" w:hAnsi="Times New Roman" w:cs="Times New Roman"/>
          <w:sz w:val="28"/>
          <w:szCs w:val="28"/>
        </w:rPr>
        <w:t>у</w:t>
      </w:r>
      <w:r w:rsidR="003E1CFE" w:rsidRPr="003E1CFE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r w:rsidR="00B75B7D">
        <w:rPr>
          <w:rFonts w:ascii="Times New Roman" w:hAnsi="Times New Roman" w:cs="Times New Roman"/>
          <w:sz w:val="28"/>
          <w:szCs w:val="28"/>
        </w:rPr>
        <w:t>Федяеву Г.А</w:t>
      </w:r>
      <w:r w:rsidR="003E1CFE" w:rsidRPr="003E1CFE">
        <w:rPr>
          <w:rFonts w:ascii="Times New Roman" w:hAnsi="Times New Roman" w:cs="Times New Roman"/>
          <w:sz w:val="28"/>
          <w:szCs w:val="28"/>
        </w:rPr>
        <w:t>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CFE" w:rsidRPr="003E1CFE" w:rsidRDefault="0080329C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166370</wp:posOffset>
            </wp:positionV>
            <wp:extent cx="1362075" cy="752475"/>
            <wp:effectExtent l="19050" t="0" r="9525" b="0"/>
            <wp:wrapNone/>
            <wp:docPr id="1" name="Рисунок 3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CFE" w:rsidRPr="003E1CFE" w:rsidRDefault="00B75B7D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Глава</w:t>
      </w:r>
      <w:r w:rsidR="003E1CFE" w:rsidRPr="003E1CF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FE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5B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5B7D">
        <w:rPr>
          <w:rFonts w:ascii="Times New Roman" w:hAnsi="Times New Roman" w:cs="Times New Roman"/>
          <w:b/>
          <w:sz w:val="28"/>
          <w:szCs w:val="28"/>
        </w:rPr>
        <w:t>Г.Федяева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B7D" w:rsidRDefault="0080329C" w:rsidP="00B75B7D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</w:t>
      </w:r>
      <w:r w:rsidR="003E1CFE" w:rsidRPr="003E1CFE">
        <w:rPr>
          <w:rFonts w:ascii="Times New Roman" w:hAnsi="Times New Roman" w:cs="Times New Roman"/>
        </w:rPr>
        <w:t xml:space="preserve">Приложение </w:t>
      </w:r>
    </w:p>
    <w:p w:rsidR="003E1CFE" w:rsidRPr="003E1CFE" w:rsidRDefault="003E1CFE" w:rsidP="00B75B7D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3E1CFE">
        <w:rPr>
          <w:rFonts w:ascii="Times New Roman" w:hAnsi="Times New Roman" w:cs="Times New Roman"/>
        </w:rPr>
        <w:t>к распоряжению</w:t>
      </w:r>
      <w:r w:rsidR="00B75B7D">
        <w:rPr>
          <w:rFonts w:ascii="Times New Roman" w:hAnsi="Times New Roman" w:cs="Times New Roman"/>
        </w:rPr>
        <w:t xml:space="preserve"> </w:t>
      </w:r>
      <w:r w:rsidRPr="003E1CFE">
        <w:rPr>
          <w:rFonts w:ascii="Times New Roman" w:hAnsi="Times New Roman" w:cs="Times New Roman"/>
        </w:rPr>
        <w:t>администрации Сетищенского</w:t>
      </w:r>
      <w:r w:rsidR="00B75B7D">
        <w:rPr>
          <w:rFonts w:ascii="Times New Roman" w:hAnsi="Times New Roman" w:cs="Times New Roman"/>
        </w:rPr>
        <w:t xml:space="preserve"> </w:t>
      </w:r>
      <w:r w:rsidRPr="003E1CFE">
        <w:rPr>
          <w:rFonts w:ascii="Times New Roman" w:hAnsi="Times New Roman" w:cs="Times New Roman"/>
        </w:rPr>
        <w:t xml:space="preserve"> сельского поселения</w:t>
      </w:r>
    </w:p>
    <w:p w:rsidR="003E1CFE" w:rsidRPr="003E1CFE" w:rsidRDefault="00B75B7D" w:rsidP="00B75B7D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 </w:t>
      </w:r>
      <w:r w:rsidR="003D223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» </w:t>
      </w:r>
      <w:r w:rsidR="003D223E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</w:t>
      </w:r>
      <w:r w:rsidR="003E1CFE" w:rsidRPr="003E1CF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="003E1CFE" w:rsidRPr="003E1CF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  <w:r w:rsidR="003E1CFE" w:rsidRPr="003E1CFE">
        <w:rPr>
          <w:rFonts w:ascii="Times New Roman" w:hAnsi="Times New Roman" w:cs="Times New Roman"/>
        </w:rPr>
        <w:t xml:space="preserve"> № </w:t>
      </w:r>
      <w:r w:rsidR="003D223E">
        <w:rPr>
          <w:rFonts w:ascii="Times New Roman" w:hAnsi="Times New Roman" w:cs="Times New Roman"/>
        </w:rPr>
        <w:t>172-р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05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5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5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CFE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CFE">
        <w:rPr>
          <w:rFonts w:ascii="Times New Roman" w:hAnsi="Times New Roman" w:cs="Times New Roman"/>
          <w:b/>
          <w:sz w:val="26"/>
          <w:szCs w:val="26"/>
        </w:rPr>
        <w:t xml:space="preserve">по проведению </w:t>
      </w:r>
      <w:r w:rsidR="00B75B7D">
        <w:rPr>
          <w:rFonts w:ascii="Times New Roman" w:hAnsi="Times New Roman" w:cs="Times New Roman"/>
          <w:b/>
          <w:sz w:val="26"/>
          <w:szCs w:val="26"/>
        </w:rPr>
        <w:t>д</w:t>
      </w:r>
      <w:r w:rsidRPr="003E1CFE">
        <w:rPr>
          <w:rFonts w:ascii="Times New Roman" w:hAnsi="Times New Roman" w:cs="Times New Roman"/>
          <w:b/>
          <w:sz w:val="26"/>
          <w:szCs w:val="26"/>
        </w:rPr>
        <w:t>ека</w:t>
      </w:r>
      <w:r w:rsidR="00B75B7D">
        <w:rPr>
          <w:rFonts w:ascii="Times New Roman" w:hAnsi="Times New Roman" w:cs="Times New Roman"/>
          <w:b/>
          <w:sz w:val="26"/>
          <w:szCs w:val="26"/>
        </w:rPr>
        <w:t>ды</w:t>
      </w:r>
      <w:r w:rsidRPr="003E1CFE">
        <w:rPr>
          <w:rFonts w:ascii="Times New Roman" w:hAnsi="Times New Roman" w:cs="Times New Roman"/>
          <w:b/>
          <w:sz w:val="26"/>
          <w:szCs w:val="26"/>
        </w:rPr>
        <w:t>, посвященно</w:t>
      </w:r>
      <w:r w:rsidR="00B75B7D">
        <w:rPr>
          <w:rFonts w:ascii="Times New Roman" w:hAnsi="Times New Roman" w:cs="Times New Roman"/>
          <w:b/>
          <w:sz w:val="26"/>
          <w:szCs w:val="26"/>
        </w:rPr>
        <w:t>й</w:t>
      </w:r>
      <w:r w:rsidRPr="003E1CFE">
        <w:rPr>
          <w:rFonts w:ascii="Times New Roman" w:hAnsi="Times New Roman" w:cs="Times New Roman"/>
          <w:b/>
          <w:sz w:val="26"/>
          <w:szCs w:val="26"/>
        </w:rPr>
        <w:t xml:space="preserve"> Международному Дню инвалидов </w:t>
      </w:r>
    </w:p>
    <w:p w:rsidR="009B6605" w:rsidRPr="003E1CFE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585" w:type="dxa"/>
        <w:tblLook w:val="04A0"/>
      </w:tblPr>
      <w:tblGrid>
        <w:gridCol w:w="654"/>
        <w:gridCol w:w="4820"/>
        <w:gridCol w:w="1985"/>
        <w:gridCol w:w="2126"/>
      </w:tblGrid>
      <w:tr w:rsidR="003E1CFE" w:rsidRPr="003E1CFE" w:rsidTr="006D33D8">
        <w:tc>
          <w:tcPr>
            <w:tcW w:w="654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1CFE" w:rsidRPr="003E1CFE" w:rsidTr="006D33D8">
        <w:tc>
          <w:tcPr>
            <w:tcW w:w="654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встреч председателей первичной организации ВОИ с руководителями районных служб</w:t>
            </w:r>
          </w:p>
        </w:tc>
        <w:tc>
          <w:tcPr>
            <w:tcW w:w="1985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B7D" w:rsidRPr="009B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B75B7D" w:rsidRPr="009B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Шебаниц И.В.</w:t>
            </w:r>
          </w:p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Кудинова И.С.</w:t>
            </w:r>
          </w:p>
        </w:tc>
      </w:tr>
      <w:tr w:rsidR="003E1CFE" w:rsidRPr="003E1CFE" w:rsidTr="006D33D8">
        <w:tc>
          <w:tcPr>
            <w:tcW w:w="654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Организация сбора пожертвований для общества инвалидов</w:t>
            </w:r>
          </w:p>
        </w:tc>
        <w:tc>
          <w:tcPr>
            <w:tcW w:w="1985" w:type="dxa"/>
          </w:tcPr>
          <w:p w:rsidR="003E1CFE" w:rsidRPr="009B6605" w:rsidRDefault="00B75B7D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с 12.11.2014</w:t>
            </w:r>
            <w:r w:rsidR="003E1CFE"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г. по 12.12.201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1CFE"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Попова О.И.</w:t>
            </w:r>
          </w:p>
        </w:tc>
      </w:tr>
      <w:tr w:rsidR="003E1CFE" w:rsidRPr="003E1CFE" w:rsidTr="006D33D8">
        <w:tc>
          <w:tcPr>
            <w:tcW w:w="654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на дому с тяжелобольными инвалидами 1 группы с целью выявления нуждаемости в стационарном социальном обслуживании </w:t>
            </w:r>
          </w:p>
        </w:tc>
        <w:tc>
          <w:tcPr>
            <w:tcW w:w="1985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E1CFE" w:rsidRPr="009B6605" w:rsidRDefault="00B75B7D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Федяева Г.</w:t>
            </w:r>
            <w:r w:rsidR="003E1CFE" w:rsidRPr="009B660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Кудинова И.С.</w:t>
            </w:r>
          </w:p>
        </w:tc>
      </w:tr>
      <w:tr w:rsidR="003E1CFE" w:rsidRPr="003E1CFE" w:rsidTr="006D33D8">
        <w:tc>
          <w:tcPr>
            <w:tcW w:w="654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Приобретение лекарственных препаратов, постельного белья и предметов ухода за инвалидами за счет средств, собранных в ходе проведения декады инвалидов</w:t>
            </w:r>
          </w:p>
        </w:tc>
        <w:tc>
          <w:tcPr>
            <w:tcW w:w="1985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B75B7D" w:rsidRPr="009B6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75B7D" w:rsidRPr="009B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75B7D" w:rsidRPr="009B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года по 1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Попова О.И.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Кудинова И.С.</w:t>
            </w:r>
          </w:p>
        </w:tc>
      </w:tr>
      <w:tr w:rsidR="003E1CFE" w:rsidRPr="003E1CFE" w:rsidTr="006D33D8">
        <w:tc>
          <w:tcPr>
            <w:tcW w:w="654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E1CFE" w:rsidRPr="009B6605" w:rsidRDefault="003E1CFE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Проведение концертных программ для инвалидов</w:t>
            </w:r>
          </w:p>
        </w:tc>
        <w:tc>
          <w:tcPr>
            <w:tcW w:w="1985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г. по 12.12.201</w:t>
            </w:r>
            <w:r w:rsidR="009B6605" w:rsidRPr="009B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1CFE" w:rsidRPr="009B6605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Боева Ю.Ю.</w:t>
            </w:r>
          </w:p>
        </w:tc>
      </w:tr>
      <w:tr w:rsidR="009B6605" w:rsidRPr="003E1CFE" w:rsidTr="006D33D8">
        <w:tc>
          <w:tcPr>
            <w:tcW w:w="654" w:type="dxa"/>
          </w:tcPr>
          <w:p w:rsidR="009B6605" w:rsidRPr="009B6605" w:rsidRDefault="009B6605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B6605" w:rsidRPr="009B6605" w:rsidRDefault="009B6605" w:rsidP="009B66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волонтерской акции  «Мы - рядом»</w:t>
            </w:r>
          </w:p>
        </w:tc>
        <w:tc>
          <w:tcPr>
            <w:tcW w:w="1985" w:type="dxa"/>
          </w:tcPr>
          <w:p w:rsidR="009B6605" w:rsidRPr="009B6605" w:rsidRDefault="009B6605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с 03.12 2014 г. по 12.12.2014 г.</w:t>
            </w:r>
          </w:p>
        </w:tc>
        <w:tc>
          <w:tcPr>
            <w:tcW w:w="2126" w:type="dxa"/>
          </w:tcPr>
          <w:p w:rsidR="009B6605" w:rsidRPr="009B6605" w:rsidRDefault="009B6605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5">
              <w:rPr>
                <w:rFonts w:ascii="Times New Roman" w:hAnsi="Times New Roman" w:cs="Times New Roman"/>
                <w:sz w:val="24"/>
                <w:szCs w:val="24"/>
              </w:rPr>
              <w:t>Федяева Г.А.</w:t>
            </w:r>
          </w:p>
          <w:p w:rsidR="009B6605" w:rsidRPr="009B6605" w:rsidRDefault="009B6605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CFE" w:rsidRDefault="003E1CFE" w:rsidP="003E1CFE">
      <w:pPr>
        <w:jc w:val="center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sectPr w:rsidR="003E1CFE" w:rsidSect="009B660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4E" w:rsidRDefault="00681E4E" w:rsidP="009B6605">
      <w:pPr>
        <w:spacing w:after="0" w:line="240" w:lineRule="auto"/>
      </w:pPr>
      <w:r>
        <w:separator/>
      </w:r>
    </w:p>
  </w:endnote>
  <w:endnote w:type="continuationSeparator" w:id="1">
    <w:p w:rsidR="00681E4E" w:rsidRDefault="00681E4E" w:rsidP="009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4E" w:rsidRDefault="00681E4E" w:rsidP="009B6605">
      <w:pPr>
        <w:spacing w:after="0" w:line="240" w:lineRule="auto"/>
      </w:pPr>
      <w:r>
        <w:separator/>
      </w:r>
    </w:p>
  </w:footnote>
  <w:footnote w:type="continuationSeparator" w:id="1">
    <w:p w:rsidR="00681E4E" w:rsidRDefault="00681E4E" w:rsidP="009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313"/>
      <w:docPartObj>
        <w:docPartGallery w:val="Page Numbers (Top of Page)"/>
        <w:docPartUnique/>
      </w:docPartObj>
    </w:sdtPr>
    <w:sdtContent>
      <w:p w:rsidR="009B6605" w:rsidRDefault="00093208">
        <w:pPr>
          <w:pStyle w:val="a6"/>
          <w:jc w:val="center"/>
        </w:pPr>
        <w:fldSimple w:instr=" PAGE   \* MERGEFORMAT ">
          <w:r w:rsidR="0080329C">
            <w:rPr>
              <w:noProof/>
            </w:rPr>
            <w:t>2</w:t>
          </w:r>
        </w:fldSimple>
      </w:p>
    </w:sdtContent>
  </w:sdt>
  <w:p w:rsidR="009B6605" w:rsidRDefault="009B66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CFE"/>
    <w:rsid w:val="00093208"/>
    <w:rsid w:val="003151A3"/>
    <w:rsid w:val="003D223E"/>
    <w:rsid w:val="003E1CFE"/>
    <w:rsid w:val="00681E4E"/>
    <w:rsid w:val="0080329C"/>
    <w:rsid w:val="009B6605"/>
    <w:rsid w:val="00B75B7D"/>
    <w:rsid w:val="00C9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1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E1CFE"/>
    <w:rPr>
      <w:rFonts w:ascii="Times New Roman" w:hAnsi="Times New Roman"/>
      <w:sz w:val="26"/>
    </w:rPr>
  </w:style>
  <w:style w:type="character" w:customStyle="1" w:styleId="FontStyle13">
    <w:name w:val="Font Style13"/>
    <w:rsid w:val="003E1CFE"/>
    <w:rPr>
      <w:rFonts w:ascii="Times New Roman" w:hAnsi="Times New Roman"/>
      <w:b/>
      <w:sz w:val="26"/>
    </w:rPr>
  </w:style>
  <w:style w:type="table" w:styleId="a3">
    <w:name w:val="Table Grid"/>
    <w:basedOn w:val="a1"/>
    <w:uiPriority w:val="59"/>
    <w:rsid w:val="003E1C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605"/>
  </w:style>
  <w:style w:type="paragraph" w:styleId="a8">
    <w:name w:val="footer"/>
    <w:basedOn w:val="a"/>
    <w:link w:val="a9"/>
    <w:uiPriority w:val="99"/>
    <w:semiHidden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2013-12-05T07:25:00Z</dcterms:created>
  <dcterms:modified xsi:type="dcterms:W3CDTF">2014-11-23T12:21:00Z</dcterms:modified>
</cp:coreProperties>
</file>