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D1" w:rsidRPr="009E48D1" w:rsidRDefault="009E48D1" w:rsidP="009E48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48D1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9E48D1" w:rsidRPr="009E48D1" w:rsidRDefault="009E48D1" w:rsidP="009E48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48D1">
        <w:rPr>
          <w:rFonts w:ascii="Times New Roman" w:hAnsi="Times New Roman" w:cs="Times New Roman"/>
          <w:sz w:val="28"/>
          <w:szCs w:val="28"/>
        </w:rPr>
        <w:t>Б Е Л Г О Р О Д С К А Я  О Б Л А С ТЬ</w:t>
      </w:r>
    </w:p>
    <w:p w:rsidR="009E48D1" w:rsidRPr="009E48D1" w:rsidRDefault="009E48D1" w:rsidP="009E48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48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8D1" w:rsidRPr="009E48D1" w:rsidRDefault="009E48D1" w:rsidP="009E48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48D1" w:rsidRPr="009E48D1" w:rsidRDefault="009E48D1" w:rsidP="009E48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48D1" w:rsidRPr="009E48D1" w:rsidRDefault="009E48D1" w:rsidP="009E48D1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</w:p>
    <w:p w:rsidR="00B703FA" w:rsidRDefault="00B703FA" w:rsidP="00B703FA">
      <w:pPr>
        <w:pStyle w:val="FR1"/>
        <w:spacing w:before="0"/>
        <w:ind w:left="0"/>
        <w:contextualSpacing/>
        <w:rPr>
          <w:bCs/>
          <w:sz w:val="28"/>
          <w:szCs w:val="28"/>
        </w:rPr>
      </w:pPr>
    </w:p>
    <w:p w:rsidR="00B703FA" w:rsidRDefault="00B703FA" w:rsidP="00B703FA">
      <w:pPr>
        <w:pStyle w:val="FR1"/>
        <w:spacing w:before="0"/>
        <w:ind w:left="0"/>
        <w:contextualSpacing/>
        <w:rPr>
          <w:bCs/>
          <w:sz w:val="28"/>
          <w:szCs w:val="28"/>
        </w:rPr>
      </w:pPr>
    </w:p>
    <w:p w:rsidR="009E48D1" w:rsidRPr="009E48D1" w:rsidRDefault="009E48D1" w:rsidP="00B703FA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9E48D1">
        <w:rPr>
          <w:bCs/>
          <w:sz w:val="28"/>
          <w:szCs w:val="28"/>
        </w:rPr>
        <w:t>ЗЕМСКОЕ СОБРАНИЕ</w:t>
      </w:r>
    </w:p>
    <w:p w:rsidR="009E48D1" w:rsidRPr="009E48D1" w:rsidRDefault="009E48D1" w:rsidP="009E48D1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9E48D1">
        <w:rPr>
          <w:bCs/>
          <w:sz w:val="28"/>
          <w:szCs w:val="28"/>
        </w:rPr>
        <w:t>СЕТИЩЕНСКОГО СЕЛЬСКОГО ПОСЕЛЕНИЯ</w:t>
      </w:r>
    </w:p>
    <w:p w:rsidR="009E48D1" w:rsidRPr="009E48D1" w:rsidRDefault="009E48D1" w:rsidP="009E48D1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9E48D1">
        <w:rPr>
          <w:bCs/>
          <w:sz w:val="28"/>
          <w:szCs w:val="28"/>
        </w:rPr>
        <w:t>МУНИЦИПАЛЬНОГО РАЙОНА «КРАСНЕНСКИЙ РАЙОН»</w:t>
      </w:r>
    </w:p>
    <w:p w:rsidR="009E48D1" w:rsidRPr="009E48D1" w:rsidRDefault="009E48D1" w:rsidP="009E48D1">
      <w:pPr>
        <w:tabs>
          <w:tab w:val="left" w:pos="84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8D1" w:rsidRPr="009E48D1" w:rsidRDefault="009E48D1" w:rsidP="009E48D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8D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E48D1" w:rsidRDefault="009E48D1" w:rsidP="009E48D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4ED" w:rsidRPr="009E48D1" w:rsidRDefault="00BD24ED" w:rsidP="009E48D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8D1" w:rsidRPr="009E48D1" w:rsidRDefault="009E48D1" w:rsidP="009E48D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8D1" w:rsidRPr="009E48D1" w:rsidRDefault="009E48D1" w:rsidP="009E48D1">
      <w:pPr>
        <w:tabs>
          <w:tab w:val="left" w:pos="71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48D1">
        <w:rPr>
          <w:rFonts w:ascii="Times New Roman" w:hAnsi="Times New Roman" w:cs="Times New Roman"/>
          <w:sz w:val="28"/>
          <w:szCs w:val="28"/>
        </w:rPr>
        <w:t xml:space="preserve">31   августа  2018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48D1"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4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83" w:rsidRDefault="00693883" w:rsidP="001338DB">
      <w:pPr>
        <w:tabs>
          <w:tab w:val="left" w:pos="828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D24ED" w:rsidRDefault="00BD24ED" w:rsidP="001338DB">
      <w:pPr>
        <w:tabs>
          <w:tab w:val="left" w:pos="828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D24ED" w:rsidRPr="00385ED1" w:rsidRDefault="00BD24ED" w:rsidP="001338DB">
      <w:pPr>
        <w:tabs>
          <w:tab w:val="left" w:pos="828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93883" w:rsidRPr="00693883" w:rsidRDefault="001338DB" w:rsidP="00693883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693883">
        <w:rPr>
          <w:rStyle w:val="a4"/>
          <w:sz w:val="28"/>
          <w:szCs w:val="28"/>
        </w:rPr>
        <w:t xml:space="preserve">Об утверждении положения о порядке </w:t>
      </w:r>
    </w:p>
    <w:p w:rsidR="00693883" w:rsidRPr="00693883" w:rsidRDefault="001338DB" w:rsidP="00693883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693883">
        <w:rPr>
          <w:rStyle w:val="a4"/>
          <w:sz w:val="28"/>
          <w:szCs w:val="28"/>
        </w:rPr>
        <w:t xml:space="preserve">реализации правотворческой инициативы граждан </w:t>
      </w:r>
    </w:p>
    <w:p w:rsidR="001338DB" w:rsidRDefault="001338DB" w:rsidP="00693883">
      <w:pPr>
        <w:pStyle w:val="a3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693883">
        <w:rPr>
          <w:rStyle w:val="a4"/>
          <w:sz w:val="28"/>
          <w:szCs w:val="28"/>
        </w:rPr>
        <w:t xml:space="preserve">в </w:t>
      </w:r>
      <w:r w:rsidR="00693883" w:rsidRPr="00693883">
        <w:rPr>
          <w:rStyle w:val="a4"/>
          <w:sz w:val="28"/>
          <w:szCs w:val="28"/>
        </w:rPr>
        <w:t>Сетищенском</w:t>
      </w:r>
      <w:r w:rsidRPr="00693883">
        <w:rPr>
          <w:rStyle w:val="a4"/>
          <w:sz w:val="28"/>
          <w:szCs w:val="28"/>
        </w:rPr>
        <w:t xml:space="preserve"> сельском поселении</w:t>
      </w:r>
    </w:p>
    <w:p w:rsidR="00B33863" w:rsidRDefault="00B33863" w:rsidP="006938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D24ED" w:rsidRPr="00693883" w:rsidRDefault="00BD24ED" w:rsidP="0069388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997263" w:rsidRDefault="001338DB" w:rsidP="0069388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93883">
        <w:rPr>
          <w:sz w:val="28"/>
          <w:szCs w:val="28"/>
        </w:rPr>
        <w:t>В соответствии с Федеральным законом от 06 октября 2003 года № 131-ФЗ «</w:t>
      </w:r>
      <w:r w:rsidR="00F1133D" w:rsidRPr="00BB62EA">
        <w:rPr>
          <w:sz w:val="28"/>
          <w:szCs w:val="28"/>
        </w:rPr>
        <w:t>Об общих принципах организации местного самоуп</w:t>
      </w:r>
      <w:r w:rsidR="00F33CA4">
        <w:rPr>
          <w:sz w:val="28"/>
          <w:szCs w:val="28"/>
        </w:rPr>
        <w:t>равления в Российской Федерации»</w:t>
      </w:r>
      <w:r w:rsidRPr="00693883">
        <w:rPr>
          <w:sz w:val="28"/>
          <w:szCs w:val="28"/>
        </w:rPr>
        <w:t xml:space="preserve">, </w:t>
      </w:r>
      <w:r w:rsidR="005829D2">
        <w:rPr>
          <w:sz w:val="28"/>
          <w:szCs w:val="28"/>
        </w:rPr>
        <w:t xml:space="preserve">Устава Сетищенского сельского поселения, </w:t>
      </w:r>
      <w:r w:rsidRPr="00693883">
        <w:rPr>
          <w:sz w:val="28"/>
          <w:szCs w:val="28"/>
        </w:rPr>
        <w:t xml:space="preserve">в целях реализации права граждан на осуществление местного самоуправления в </w:t>
      </w:r>
      <w:r w:rsidR="00693883">
        <w:rPr>
          <w:sz w:val="28"/>
          <w:szCs w:val="28"/>
        </w:rPr>
        <w:t>Сетищенском</w:t>
      </w:r>
      <w:r w:rsidRPr="00693883">
        <w:rPr>
          <w:sz w:val="28"/>
          <w:szCs w:val="28"/>
        </w:rPr>
        <w:t xml:space="preserve"> сельском поселении</w:t>
      </w:r>
      <w:r w:rsidR="00693883">
        <w:rPr>
          <w:sz w:val="28"/>
          <w:szCs w:val="28"/>
        </w:rPr>
        <w:t xml:space="preserve">, земское собрание Сетищенского сельского поселения </w:t>
      </w:r>
      <w:r w:rsidR="00693883" w:rsidRPr="00693883">
        <w:rPr>
          <w:b/>
          <w:sz w:val="28"/>
          <w:szCs w:val="28"/>
        </w:rPr>
        <w:t>решило</w:t>
      </w:r>
      <w:r w:rsidR="00693883">
        <w:rPr>
          <w:sz w:val="28"/>
          <w:szCs w:val="28"/>
        </w:rPr>
        <w:t>:</w:t>
      </w:r>
      <w:r w:rsidRPr="00693883">
        <w:rPr>
          <w:sz w:val="28"/>
          <w:szCs w:val="28"/>
        </w:rPr>
        <w:br/>
      </w:r>
      <w:r w:rsidR="00693883">
        <w:rPr>
          <w:sz w:val="28"/>
          <w:szCs w:val="28"/>
        </w:rPr>
        <w:t xml:space="preserve">          </w:t>
      </w:r>
      <w:r w:rsidRPr="00DC784A">
        <w:rPr>
          <w:sz w:val="28"/>
          <w:szCs w:val="28"/>
        </w:rPr>
        <w:t xml:space="preserve">1. Утвердить </w:t>
      </w:r>
      <w:r w:rsidR="00693883" w:rsidRPr="00DC784A">
        <w:rPr>
          <w:sz w:val="28"/>
          <w:szCs w:val="28"/>
        </w:rPr>
        <w:t>П</w:t>
      </w:r>
      <w:r w:rsidRPr="00DC784A">
        <w:rPr>
          <w:sz w:val="28"/>
          <w:szCs w:val="28"/>
        </w:rPr>
        <w:t xml:space="preserve">оложение о порядке реализации правотворческой инициативы граждан в </w:t>
      </w:r>
      <w:r w:rsidR="00693883" w:rsidRPr="00DC784A">
        <w:rPr>
          <w:sz w:val="28"/>
          <w:szCs w:val="28"/>
        </w:rPr>
        <w:t xml:space="preserve">Сетищенском </w:t>
      </w:r>
      <w:r w:rsidRPr="00DC784A">
        <w:rPr>
          <w:sz w:val="28"/>
          <w:szCs w:val="28"/>
        </w:rPr>
        <w:t xml:space="preserve"> сельском поселении. (Прилагается)</w:t>
      </w:r>
    </w:p>
    <w:p w:rsidR="00BD24ED" w:rsidRPr="00BD24ED" w:rsidRDefault="00BD24ED" w:rsidP="00BD24E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D24ED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утратившим силу решение земского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4ED">
        <w:rPr>
          <w:rFonts w:ascii="Times New Roman" w:hAnsi="Times New Roman" w:cs="Times New Roman"/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  <w:r>
        <w:rPr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от 17 июля</w:t>
      </w:r>
      <w:r>
        <w:rPr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2012 года №</w:t>
      </w:r>
      <w:r>
        <w:rPr>
          <w:rFonts w:ascii="Times New Roman" w:hAnsi="Times New Roman" w:cs="Times New Roman"/>
          <w:sz w:val="28"/>
          <w:szCs w:val="28"/>
        </w:rPr>
        <w:t xml:space="preserve">233 </w:t>
      </w:r>
      <w:r w:rsidRPr="00BD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4ED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4ED">
        <w:rPr>
          <w:rFonts w:ascii="Times New Roman" w:hAnsi="Times New Roman" w:cs="Times New Roman"/>
          <w:sz w:val="28"/>
          <w:szCs w:val="28"/>
        </w:rPr>
        <w:t>реализации правотворческой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ED">
        <w:rPr>
          <w:rFonts w:ascii="Times New Roman" w:hAnsi="Times New Roman" w:cs="Times New Roman"/>
          <w:sz w:val="28"/>
          <w:szCs w:val="28"/>
        </w:rPr>
        <w:t>инициативы граждан в Сетищенском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38DB" w:rsidRPr="00DC784A" w:rsidRDefault="00BD24ED" w:rsidP="00DC784A">
      <w:pPr>
        <w:pStyle w:val="ConsPlusNormal"/>
        <w:tabs>
          <w:tab w:val="left" w:pos="567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263" w:rsidRPr="00DC784A">
        <w:rPr>
          <w:rFonts w:ascii="Times New Roman" w:hAnsi="Times New Roman" w:cs="Times New Roman"/>
          <w:sz w:val="28"/>
          <w:szCs w:val="28"/>
        </w:rPr>
        <w:t xml:space="preserve">. </w:t>
      </w:r>
      <w:r w:rsidR="00DC784A" w:rsidRPr="00DC784A">
        <w:rPr>
          <w:rFonts w:ascii="Times New Roman" w:hAnsi="Times New Roman" w:cs="Times New Roman"/>
          <w:sz w:val="28"/>
          <w:szCs w:val="28"/>
        </w:rPr>
        <w:t xml:space="preserve">Главе Сетищенского сельского поселения (Карепиной Л.В.) обнародовать данное решение путем вывешивания в общедоступных местах: Сетищенская сельская  библиотека, Сетищенский  дом культуры, Сетищенская основная школа и разместить на официальном сайте администрации Сетищенского сельского поселения по адресу:  </w:t>
      </w:r>
      <w:r w:rsidR="00DC784A" w:rsidRPr="00DC784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C784A" w:rsidRPr="00DC784A">
        <w:rPr>
          <w:rFonts w:ascii="Times New Roman" w:hAnsi="Times New Roman" w:cs="Times New Roman"/>
          <w:sz w:val="28"/>
          <w:szCs w:val="28"/>
        </w:rPr>
        <w:t xml:space="preserve">:// </w:t>
      </w:r>
      <w:r w:rsidR="00DC784A" w:rsidRPr="00DC784A">
        <w:rPr>
          <w:rFonts w:ascii="Times New Roman" w:hAnsi="Times New Roman" w:cs="Times New Roman"/>
          <w:sz w:val="28"/>
          <w:szCs w:val="28"/>
          <w:lang w:val="en-US"/>
        </w:rPr>
        <w:t>setishche</w:t>
      </w:r>
      <w:r w:rsidR="00DC784A" w:rsidRPr="00DC784A">
        <w:rPr>
          <w:rFonts w:ascii="Times New Roman" w:hAnsi="Times New Roman" w:cs="Times New Roman"/>
          <w:sz w:val="28"/>
          <w:szCs w:val="28"/>
        </w:rPr>
        <w:t>.kraadm.ru.</w:t>
      </w:r>
      <w:r w:rsidR="001338DB" w:rsidRPr="00DC784A">
        <w:rPr>
          <w:rFonts w:ascii="Times New Roman" w:hAnsi="Times New Roman" w:cs="Times New Roman"/>
          <w:sz w:val="28"/>
          <w:szCs w:val="28"/>
        </w:rPr>
        <w:br/>
      </w:r>
      <w:r w:rsidR="00693883" w:rsidRPr="00DC78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7263" w:rsidRPr="00DC784A">
        <w:rPr>
          <w:rFonts w:ascii="Times New Roman" w:hAnsi="Times New Roman" w:cs="Times New Roman"/>
          <w:sz w:val="28"/>
          <w:szCs w:val="28"/>
        </w:rPr>
        <w:t>.</w:t>
      </w:r>
      <w:r w:rsidR="001338DB" w:rsidRPr="00DC784A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5829D2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1338DB" w:rsidRPr="00DC784A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693883" w:rsidRPr="00DC784A" w:rsidRDefault="00BD24ED" w:rsidP="0069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693883" w:rsidRPr="00DC784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</w:t>
      </w:r>
      <w:r w:rsidR="005829D2">
        <w:rPr>
          <w:rFonts w:ascii="Times New Roman" w:eastAsia="Times New Roman" w:hAnsi="Times New Roman" w:cs="Times New Roman"/>
          <w:sz w:val="28"/>
          <w:szCs w:val="28"/>
        </w:rPr>
        <w:t xml:space="preserve">ешения </w:t>
      </w:r>
      <w:r w:rsidR="00693883" w:rsidRPr="00DC784A">
        <w:rPr>
          <w:rFonts w:ascii="Times New Roman" w:eastAsia="Times New Roman" w:hAnsi="Times New Roman" w:cs="Times New Roman"/>
          <w:sz w:val="28"/>
          <w:szCs w:val="28"/>
        </w:rPr>
        <w:t>возложить на главу Сетищенского сельского поселения Карепину Л.В.</w:t>
      </w:r>
    </w:p>
    <w:p w:rsidR="00693883" w:rsidRDefault="00693883" w:rsidP="006938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883" w:rsidRDefault="00693883" w:rsidP="006938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4ED" w:rsidRDefault="00D34954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085" cy="13776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37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D24ED" w:rsidRPr="00693883" w:rsidRDefault="00BD24ED" w:rsidP="00693883">
      <w:pPr>
        <w:pStyle w:val="a3"/>
        <w:tabs>
          <w:tab w:val="left" w:pos="669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93883" w:rsidTr="00693883">
        <w:tc>
          <w:tcPr>
            <w:tcW w:w="4643" w:type="dxa"/>
          </w:tcPr>
          <w:p w:rsidR="00693883" w:rsidRDefault="00693883" w:rsidP="0069388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93883" w:rsidRPr="00693883" w:rsidRDefault="00693883" w:rsidP="00693883">
            <w:pPr>
              <w:pStyle w:val="a3"/>
              <w:jc w:val="center"/>
              <w:rPr>
                <w:sz w:val="28"/>
                <w:szCs w:val="28"/>
              </w:rPr>
            </w:pPr>
            <w:r w:rsidRPr="00693883">
              <w:rPr>
                <w:sz w:val="28"/>
                <w:szCs w:val="28"/>
              </w:rPr>
              <w:t>Приложение</w:t>
            </w:r>
            <w:r w:rsidRPr="00693883">
              <w:rPr>
                <w:sz w:val="28"/>
                <w:szCs w:val="28"/>
              </w:rPr>
              <w:br/>
              <w:t xml:space="preserve">к решению </w:t>
            </w:r>
            <w:r>
              <w:rPr>
                <w:sz w:val="28"/>
                <w:szCs w:val="28"/>
              </w:rPr>
              <w:t xml:space="preserve">земского собрания Сетищенского </w:t>
            </w:r>
            <w:r w:rsidRPr="00693883">
              <w:rPr>
                <w:sz w:val="28"/>
                <w:szCs w:val="28"/>
              </w:rPr>
              <w:t>сельского поселения</w:t>
            </w:r>
            <w:r w:rsidRPr="00693883">
              <w:rPr>
                <w:sz w:val="28"/>
                <w:szCs w:val="28"/>
              </w:rPr>
              <w:br/>
              <w:t xml:space="preserve">от </w:t>
            </w:r>
            <w:r w:rsidR="009E48D1">
              <w:rPr>
                <w:sz w:val="28"/>
                <w:szCs w:val="28"/>
              </w:rPr>
              <w:t>«31</w:t>
            </w:r>
            <w:r w:rsidR="00AF57CE">
              <w:rPr>
                <w:sz w:val="28"/>
                <w:szCs w:val="28"/>
              </w:rPr>
              <w:t xml:space="preserve">» </w:t>
            </w:r>
            <w:r w:rsidR="009E48D1">
              <w:rPr>
                <w:sz w:val="28"/>
                <w:szCs w:val="28"/>
              </w:rPr>
              <w:t xml:space="preserve">августа </w:t>
            </w:r>
            <w:r w:rsidR="00AF57CE">
              <w:rPr>
                <w:sz w:val="28"/>
                <w:szCs w:val="28"/>
              </w:rPr>
              <w:t>2018 года №</w:t>
            </w:r>
            <w:r w:rsidR="009E48D1">
              <w:rPr>
                <w:sz w:val="28"/>
                <w:szCs w:val="28"/>
              </w:rPr>
              <w:t>321</w:t>
            </w:r>
          </w:p>
          <w:p w:rsidR="00693883" w:rsidRDefault="00693883" w:rsidP="0069388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DC784A" w:rsidRPr="00693883" w:rsidRDefault="00DC784A" w:rsidP="00DC784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693883">
        <w:rPr>
          <w:rStyle w:val="a4"/>
          <w:sz w:val="28"/>
          <w:szCs w:val="28"/>
        </w:rPr>
        <w:t xml:space="preserve">оложение </w:t>
      </w:r>
      <w:r w:rsidRPr="00693883">
        <w:rPr>
          <w:sz w:val="28"/>
          <w:szCs w:val="28"/>
        </w:rPr>
        <w:br/>
      </w:r>
      <w:r w:rsidRPr="00693883">
        <w:rPr>
          <w:rStyle w:val="a4"/>
          <w:sz w:val="28"/>
          <w:szCs w:val="28"/>
        </w:rPr>
        <w:t xml:space="preserve">о порядке реализации правотворческой инициативы граждан </w:t>
      </w:r>
      <w:r w:rsidRPr="00693883">
        <w:rPr>
          <w:sz w:val="28"/>
          <w:szCs w:val="28"/>
        </w:rPr>
        <w:br/>
      </w:r>
      <w:r w:rsidRPr="00693883">
        <w:rPr>
          <w:rStyle w:val="a4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Сетищенском сельском поселении </w:t>
      </w:r>
      <w:r w:rsidRPr="00693883">
        <w:rPr>
          <w:rStyle w:val="a4"/>
          <w:sz w:val="28"/>
          <w:szCs w:val="28"/>
        </w:rPr>
        <w:t xml:space="preserve"> муниципального района </w:t>
      </w:r>
      <w:r>
        <w:rPr>
          <w:rStyle w:val="a4"/>
          <w:sz w:val="28"/>
          <w:szCs w:val="28"/>
        </w:rPr>
        <w:t>«Красненский район»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93883">
        <w:rPr>
          <w:sz w:val="28"/>
          <w:szCs w:val="28"/>
        </w:rPr>
        <w:br/>
      </w:r>
      <w:r w:rsidRPr="00B33863">
        <w:rPr>
          <w:sz w:val="28"/>
          <w:szCs w:val="28"/>
        </w:rPr>
        <w:t>1. Общие положения</w:t>
      </w:r>
    </w:p>
    <w:p w:rsidR="00DC784A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33863">
        <w:rPr>
          <w:sz w:val="28"/>
          <w:szCs w:val="28"/>
        </w:rPr>
        <w:t>1.1.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85C64">
        <w:t xml:space="preserve"> </w:t>
      </w:r>
      <w:r>
        <w:rPr>
          <w:sz w:val="28"/>
          <w:szCs w:val="28"/>
        </w:rPr>
        <w:t>Устава</w:t>
      </w:r>
      <w:r w:rsidRPr="00C85C64">
        <w:rPr>
          <w:sz w:val="28"/>
          <w:szCs w:val="28"/>
        </w:rPr>
        <w:t xml:space="preserve"> </w:t>
      </w:r>
      <w:r>
        <w:rPr>
          <w:sz w:val="28"/>
          <w:szCs w:val="28"/>
        </w:rPr>
        <w:t>Сетищенского</w:t>
      </w:r>
      <w:r w:rsidRPr="00C85C64">
        <w:rPr>
          <w:sz w:val="28"/>
          <w:szCs w:val="28"/>
        </w:rPr>
        <w:t xml:space="preserve"> сельского поселения муниципального района «Красненский район»</w:t>
      </w:r>
      <w:r>
        <w:rPr>
          <w:sz w:val="28"/>
          <w:szCs w:val="28"/>
        </w:rPr>
        <w:t>,</w:t>
      </w:r>
      <w:r w:rsidRPr="00B33863">
        <w:rPr>
          <w:sz w:val="28"/>
          <w:szCs w:val="28"/>
        </w:rPr>
        <w:t xml:space="preserve">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</w:t>
      </w:r>
      <w:r>
        <w:rPr>
          <w:sz w:val="28"/>
          <w:szCs w:val="28"/>
        </w:rPr>
        <w:t xml:space="preserve">– правотворческая инициатива). </w:t>
      </w:r>
      <w:r w:rsidRPr="00B3386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33863">
        <w:rPr>
          <w:sz w:val="28"/>
          <w:szCs w:val="28"/>
        </w:rPr>
        <w:t xml:space="preserve">1.2. В порядке реализации правотворческой инициативы инициативная группа  граждан, обладающая избирательным правом, может внести в органы местного самоуправления или должностному лицу местного самоуправления  </w:t>
      </w:r>
      <w:r>
        <w:rPr>
          <w:sz w:val="28"/>
          <w:szCs w:val="28"/>
        </w:rPr>
        <w:t>Сетищенского</w:t>
      </w:r>
      <w:r w:rsidRPr="00B33863">
        <w:rPr>
          <w:sz w:val="28"/>
          <w:szCs w:val="28"/>
        </w:rPr>
        <w:t xml:space="preserve"> сельского поселения проект муниципального правового акта (далее</w:t>
      </w:r>
      <w:r>
        <w:rPr>
          <w:sz w:val="28"/>
          <w:szCs w:val="28"/>
        </w:rPr>
        <w:t xml:space="preserve"> </w:t>
      </w:r>
      <w:r w:rsidRPr="00B33863">
        <w:rPr>
          <w:sz w:val="28"/>
          <w:szCs w:val="28"/>
        </w:rPr>
        <w:t>- проект правового акта) по вопросам местного значения.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C784A" w:rsidRPr="00B33863" w:rsidRDefault="00DC784A" w:rsidP="00DC784A">
      <w:pPr>
        <w:spacing w:after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2. Порядок формирования инициативной группы по реализации</w:t>
      </w:r>
    </w:p>
    <w:p w:rsidR="00DC784A" w:rsidRPr="00B33863" w:rsidRDefault="00DC784A" w:rsidP="00DC784A">
      <w:pPr>
        <w:spacing w:after="0" w:line="36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правотворческой инициативы</w:t>
      </w:r>
    </w:p>
    <w:p w:rsidR="00DC784A" w:rsidRPr="00B33863" w:rsidRDefault="00DC784A" w:rsidP="00DC784A">
      <w:pPr>
        <w:spacing w:after="0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784A" w:rsidRPr="00B33863" w:rsidRDefault="00DC784A" w:rsidP="00DC784A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33863">
        <w:rPr>
          <w:rFonts w:ascii="Times New Roman" w:hAnsi="Times New Roman"/>
          <w:sz w:val="28"/>
          <w:szCs w:val="28"/>
        </w:rPr>
        <w:t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включения их в список инициативной группы.</w:t>
      </w:r>
    </w:p>
    <w:p w:rsidR="00DC784A" w:rsidRPr="00B33863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 xml:space="preserve">2.2.  Минимальная численность инициативной группы составляет один процент от числа граждан,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Сетищенского </w:t>
      </w:r>
      <w:r w:rsidRPr="00B33863">
        <w:rPr>
          <w:rFonts w:ascii="Times New Roman" w:hAnsi="Times New Roman"/>
          <w:sz w:val="28"/>
          <w:szCs w:val="28"/>
        </w:rPr>
        <w:t>сельского поселения  муниципального района «Красненский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B33863">
        <w:rPr>
          <w:rFonts w:ascii="Times New Roman" w:hAnsi="Times New Roman"/>
          <w:sz w:val="28"/>
          <w:szCs w:val="28"/>
        </w:rPr>
        <w:t xml:space="preserve"> обладающих избирательным правом.</w:t>
      </w:r>
    </w:p>
    <w:p w:rsidR="00DC784A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2.3.  При создании инициативной группы граждан определяются её члены, уполномоченные представлять  ее при внесении и рассмотрении проекта правового акта.</w:t>
      </w:r>
    </w:p>
    <w:p w:rsidR="00DC784A" w:rsidRPr="00B33863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lastRenderedPageBreak/>
        <w:t xml:space="preserve">2.4. Список инициативной группы составляется согласно приложению к настоящему Положению и должен содержать сведения  о каждом члене инициативной группы и подпись каждого члена инициативной группы. Если член инициативной группы  является ее представителем, то в списке членов инициативной группы  делается отметка «представитель». </w:t>
      </w:r>
    </w:p>
    <w:p w:rsidR="00DC784A" w:rsidRPr="00B33863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2.5. Информация о каждом члене муниципальной группы, подпись и дата её внесения в список вносится каждым членом инициативной группы собственноручно.</w:t>
      </w:r>
    </w:p>
    <w:p w:rsidR="00DC784A" w:rsidRPr="00B33863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2.6.  Срок сбора подписей составляет не более   двух месяцев с даты внесения первой подписи.</w:t>
      </w:r>
    </w:p>
    <w:p w:rsidR="00DC784A" w:rsidRPr="00B33863" w:rsidRDefault="00DC784A" w:rsidP="00DC784A">
      <w:pPr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33863">
        <w:rPr>
          <w:rFonts w:ascii="Times New Roman" w:hAnsi="Times New Roman"/>
          <w:sz w:val="28"/>
          <w:szCs w:val="28"/>
        </w:rPr>
        <w:t>2.7. Не допускается вознаграждение за внесение подписи в список инициативной группы.</w:t>
      </w:r>
    </w:p>
    <w:p w:rsidR="00DC784A" w:rsidRPr="00B33863" w:rsidRDefault="00DC784A" w:rsidP="00DC784A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33863">
        <w:rPr>
          <w:sz w:val="28"/>
          <w:szCs w:val="28"/>
        </w:rPr>
        <w:t xml:space="preserve">3. </w:t>
      </w:r>
      <w:r>
        <w:rPr>
          <w:sz w:val="28"/>
          <w:szCs w:val="28"/>
        </w:rPr>
        <w:t>Внесение проекта правового акта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>3.1. В целях реализации правотворческой инициативы представитель (представители) инициативной группы граждан направляет в орган местного самоуправления</w:t>
      </w:r>
      <w:r>
        <w:rPr>
          <w:sz w:val="28"/>
          <w:szCs w:val="28"/>
        </w:rPr>
        <w:t xml:space="preserve"> Сетищенского</w:t>
      </w:r>
      <w:r w:rsidRPr="00B33863">
        <w:rPr>
          <w:sz w:val="28"/>
          <w:szCs w:val="28"/>
        </w:rPr>
        <w:t xml:space="preserve"> сельского поселения или должностному</w:t>
      </w:r>
      <w:r>
        <w:rPr>
          <w:sz w:val="28"/>
          <w:szCs w:val="28"/>
        </w:rPr>
        <w:t xml:space="preserve"> лицу местного самоуправления,  г</w:t>
      </w:r>
      <w:r w:rsidRPr="00B33863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поселения, </w:t>
      </w:r>
      <w:r w:rsidRPr="00B33863">
        <w:rPr>
          <w:sz w:val="28"/>
          <w:szCs w:val="28"/>
        </w:rPr>
        <w:t xml:space="preserve"> к компетенции которых относится принятие проекта правового акта следующие документы: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1) 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2) проект правового акта;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3) 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если его реализация повлечет затраты из местного бюджета; </w:t>
      </w:r>
    </w:p>
    <w:p w:rsidR="00DC784A" w:rsidRPr="00B33863" w:rsidRDefault="00D34954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157480</wp:posOffset>
            </wp:positionV>
            <wp:extent cx="1409700" cy="141922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84A" w:rsidRPr="00B33863">
        <w:rPr>
          <w:sz w:val="28"/>
          <w:szCs w:val="28"/>
        </w:rPr>
        <w:t xml:space="preserve">4) список инициативной группы граждан.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3.2. В случае,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требований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  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Лицо, уполномоченное на  проведение проверки документов, указанных в пункте 3.1 настоящего положения,</w:t>
      </w:r>
      <w:r w:rsidRPr="00B33863">
        <w:rPr>
          <w:sz w:val="28"/>
          <w:szCs w:val="28"/>
        </w:rPr>
        <w:t xml:space="preserve"> опре</w:t>
      </w:r>
      <w:r>
        <w:rPr>
          <w:sz w:val="28"/>
          <w:szCs w:val="28"/>
        </w:rPr>
        <w:t>деляе</w:t>
      </w:r>
      <w:r w:rsidRPr="00B33863">
        <w:rPr>
          <w:sz w:val="28"/>
          <w:szCs w:val="28"/>
        </w:rPr>
        <w:t xml:space="preserve">тся правовым актом органа местного самоуправления </w:t>
      </w:r>
      <w:r>
        <w:rPr>
          <w:sz w:val="28"/>
          <w:szCs w:val="28"/>
        </w:rPr>
        <w:t xml:space="preserve">Сетищенского </w:t>
      </w:r>
      <w:r w:rsidRPr="00B33863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оселения, </w:t>
      </w:r>
      <w:r w:rsidRPr="00B33863">
        <w:rPr>
          <w:sz w:val="28"/>
          <w:szCs w:val="28"/>
        </w:rPr>
        <w:t xml:space="preserve"> в компетенцию которых входит принятие правового акта.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lastRenderedPageBreak/>
        <w:t xml:space="preserve">3.4. 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 </w:t>
      </w:r>
    </w:p>
    <w:p w:rsidR="00DC784A" w:rsidRPr="00B33863" w:rsidRDefault="00DC784A" w:rsidP="00DC784A">
      <w:pPr>
        <w:spacing w:after="0"/>
        <w:ind w:firstLine="540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 Рассмотрение и принятие проекта правового акта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>4.1. Проект правового акта, внесенный в порядке реализации правотворческой инициативы,</w:t>
      </w:r>
      <w:r>
        <w:rPr>
          <w:sz w:val="28"/>
          <w:szCs w:val="28"/>
        </w:rPr>
        <w:t xml:space="preserve"> подлежит обязательному рассмотрению органом местного самоуправления, к компетенции которого относится принятие </w:t>
      </w:r>
      <w:r w:rsidRPr="00B33863">
        <w:rPr>
          <w:sz w:val="28"/>
          <w:szCs w:val="28"/>
        </w:rPr>
        <w:t xml:space="preserve"> правового акта</w:t>
      </w:r>
      <w:r>
        <w:rPr>
          <w:sz w:val="28"/>
          <w:szCs w:val="28"/>
        </w:rPr>
        <w:t>, в течении</w:t>
      </w:r>
      <w:r w:rsidRPr="00B33863">
        <w:rPr>
          <w:sz w:val="28"/>
          <w:szCs w:val="28"/>
        </w:rPr>
        <w:t xml:space="preserve"> трех месяцев со дня его внесения, в порядке, установленном для рассмотрения проектов муниципальных правовых актов данным органом местного самоуправления сельского поселения, должностным лицом </w:t>
      </w:r>
      <w:r>
        <w:rPr>
          <w:sz w:val="28"/>
          <w:szCs w:val="28"/>
        </w:rPr>
        <w:t xml:space="preserve">администрации </w:t>
      </w:r>
      <w:r w:rsidRPr="00B33863">
        <w:rPr>
          <w:sz w:val="28"/>
          <w:szCs w:val="28"/>
        </w:rPr>
        <w:t xml:space="preserve"> сельского поселения, с учетом особенностей, предусмотренных настоящим Положением.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4.2. 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 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>4.3. Орган местного самоуправления  </w:t>
      </w:r>
      <w:r>
        <w:rPr>
          <w:sz w:val="28"/>
          <w:szCs w:val="28"/>
        </w:rPr>
        <w:t xml:space="preserve">сельского поселения, должностное лицо </w:t>
      </w:r>
      <w:r w:rsidRPr="00B33863">
        <w:rPr>
          <w:sz w:val="28"/>
          <w:szCs w:val="28"/>
        </w:rPr>
        <w:t xml:space="preserve">администрации  сельского поселения, не позднее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 внесенного ими проекта правового акта.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4.4. В случае, если принятие правового акта, проект которого внесен  в порядке реализации правотворческой инициативы, относится к компетенции  </w:t>
      </w:r>
      <w:r>
        <w:rPr>
          <w:sz w:val="28"/>
          <w:szCs w:val="28"/>
        </w:rPr>
        <w:t>земского собрания</w:t>
      </w:r>
      <w:r w:rsidRPr="00B33863">
        <w:rPr>
          <w:sz w:val="28"/>
          <w:szCs w:val="28"/>
        </w:rPr>
        <w:t xml:space="preserve"> сельского поселения, указанный проект рассматривается на открытом заседании </w:t>
      </w:r>
      <w:r>
        <w:rPr>
          <w:sz w:val="28"/>
          <w:szCs w:val="28"/>
        </w:rPr>
        <w:t xml:space="preserve">земского собрания сельского поселения </w:t>
      </w:r>
      <w:r w:rsidRPr="00B33863">
        <w:rPr>
          <w:sz w:val="28"/>
          <w:szCs w:val="28"/>
        </w:rPr>
        <w:t xml:space="preserve"> в порядке, установленном Уставом</w:t>
      </w:r>
      <w:r>
        <w:rPr>
          <w:sz w:val="28"/>
          <w:szCs w:val="28"/>
        </w:rPr>
        <w:t xml:space="preserve"> сельского поселения</w:t>
      </w:r>
      <w:r w:rsidRPr="00B33863">
        <w:rPr>
          <w:sz w:val="28"/>
          <w:szCs w:val="28"/>
        </w:rPr>
        <w:t xml:space="preserve"> и Регламентом </w:t>
      </w:r>
      <w:r>
        <w:rPr>
          <w:sz w:val="28"/>
          <w:szCs w:val="28"/>
        </w:rPr>
        <w:t>земского собрания сельского поселения</w:t>
      </w:r>
      <w:r w:rsidRPr="00B33863">
        <w:rPr>
          <w:sz w:val="28"/>
          <w:szCs w:val="28"/>
        </w:rPr>
        <w:t xml:space="preserve">. 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>Рассмотрение проекта правового акта, проект к</w:t>
      </w:r>
      <w:r>
        <w:rPr>
          <w:sz w:val="28"/>
          <w:szCs w:val="28"/>
        </w:rPr>
        <w:t>оторого внесен в администрацию</w:t>
      </w:r>
      <w:r w:rsidRPr="00B338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B33863">
        <w:rPr>
          <w:sz w:val="28"/>
          <w:szCs w:val="28"/>
        </w:rPr>
        <w:t xml:space="preserve">  осуществляется в порядке, установленном Уставом и принятым в соответствии с ним правовым актом </w:t>
      </w:r>
      <w:r>
        <w:rPr>
          <w:sz w:val="28"/>
          <w:szCs w:val="28"/>
        </w:rPr>
        <w:t>администрации сельского поселения.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33863">
        <w:rPr>
          <w:sz w:val="28"/>
          <w:szCs w:val="28"/>
        </w:rPr>
        <w:t xml:space="preserve">5. </w:t>
      </w:r>
      <w:r>
        <w:rPr>
          <w:sz w:val="28"/>
          <w:szCs w:val="28"/>
        </w:rPr>
        <w:t>Решение, принятое по результатам рассмотрения правотворческой инициативы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5.1. Решение, 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 </w:t>
      </w:r>
    </w:p>
    <w:p w:rsidR="00DC784A" w:rsidRPr="00B33863" w:rsidRDefault="00DC784A" w:rsidP="00DC784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5.2. Решение, принятое по результатам рассмотрения правотворческой инициативы, подлежит </w:t>
      </w:r>
      <w:r>
        <w:rPr>
          <w:sz w:val="28"/>
          <w:szCs w:val="28"/>
        </w:rPr>
        <w:t>обнародованию</w:t>
      </w:r>
      <w:r w:rsidRPr="00B3386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lastRenderedPageBreak/>
        <w:t xml:space="preserve">предусмотренном для обнародования нормативно-правовых актов и </w:t>
      </w:r>
      <w:r w:rsidRPr="00B33863">
        <w:rPr>
          <w:sz w:val="28"/>
          <w:szCs w:val="28"/>
        </w:rPr>
        <w:t xml:space="preserve"> иной официальной информации сельского поселения  и в письменной форме должно быть доведено до сведения представителя (представителей) внесшей его инициативной группы граждан.  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B33863" w:rsidRDefault="00DC784A" w:rsidP="00DC784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3863">
        <w:rPr>
          <w:sz w:val="28"/>
          <w:szCs w:val="28"/>
        </w:rPr>
        <w:t xml:space="preserve">  </w:t>
      </w:r>
    </w:p>
    <w:p w:rsidR="00DC784A" w:rsidRPr="00E7619E" w:rsidRDefault="00DC784A" w:rsidP="00DC784A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jc w:val="both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486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5940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9E48D1" w:rsidRDefault="009E48D1" w:rsidP="00DC784A">
      <w:pPr>
        <w:rPr>
          <w:rFonts w:ascii="Times New Roman" w:hAnsi="Times New Roman"/>
          <w:sz w:val="28"/>
          <w:szCs w:val="28"/>
        </w:rPr>
      </w:pPr>
    </w:p>
    <w:p w:rsidR="009E48D1" w:rsidRDefault="009E48D1" w:rsidP="00DC784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40" w:type="dxa"/>
        <w:tblLook w:val="00A0"/>
      </w:tblPr>
      <w:tblGrid>
        <w:gridCol w:w="3347"/>
      </w:tblGrid>
      <w:tr w:rsidR="00DC784A" w:rsidRPr="001F462E" w:rsidTr="00552933">
        <w:tc>
          <w:tcPr>
            <w:tcW w:w="3347" w:type="dxa"/>
          </w:tcPr>
          <w:p w:rsidR="00DC784A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2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306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Положению</w:t>
            </w:r>
            <w:r w:rsidRPr="00306986">
              <w:rPr>
                <w:rFonts w:ascii="Times New Roman" w:hAnsi="Times New Roman"/>
                <w:sz w:val="28"/>
                <w:szCs w:val="28"/>
              </w:rPr>
              <w:t xml:space="preserve"> о порядке реализации правотворческой инициативы граждан в </w:t>
            </w:r>
            <w:r>
              <w:rPr>
                <w:rFonts w:ascii="Times New Roman" w:hAnsi="Times New Roman"/>
                <w:sz w:val="28"/>
                <w:szCs w:val="28"/>
              </w:rPr>
              <w:t>Сетищенском</w:t>
            </w:r>
            <w:r w:rsidRPr="00306986">
              <w:rPr>
                <w:rFonts w:ascii="Times New Roman" w:hAnsi="Times New Roman"/>
                <w:sz w:val="28"/>
                <w:szCs w:val="28"/>
              </w:rPr>
              <w:t xml:space="preserve"> 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784A" w:rsidRPr="001F462E" w:rsidRDefault="00DC784A" w:rsidP="005529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84A" w:rsidRDefault="00DC784A" w:rsidP="00DC784A">
      <w:pPr>
        <w:ind w:left="5940"/>
        <w:jc w:val="center"/>
        <w:rPr>
          <w:rFonts w:ascii="Times New Roman" w:hAnsi="Times New Roman"/>
          <w:sz w:val="28"/>
          <w:szCs w:val="28"/>
        </w:rPr>
      </w:pPr>
    </w:p>
    <w:p w:rsidR="00DC784A" w:rsidRDefault="00DC784A" w:rsidP="00DC784A">
      <w:pPr>
        <w:ind w:left="5940"/>
        <w:jc w:val="center"/>
        <w:rPr>
          <w:rFonts w:ascii="Times New Roman" w:hAnsi="Times New Roman"/>
          <w:b/>
          <w:bCs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E7619E">
        <w:rPr>
          <w:rFonts w:ascii="Times New Roman" w:hAnsi="Times New Roman"/>
          <w:b/>
          <w:bCs/>
        </w:rPr>
        <w:t>ПОДПИСНОЙ ЛИСТ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tabs>
          <w:tab w:val="left" w:pos="5610"/>
          <w:tab w:val="left" w:pos="9854"/>
        </w:tabs>
        <w:spacing w:after="0" w:line="240" w:lineRule="auto"/>
        <w:contextualSpacing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Мы, нижеподписавшиеся, поддерживаем внесение в </w:t>
      </w:r>
    </w:p>
    <w:p w:rsidR="00DC784A" w:rsidRPr="00E7619E" w:rsidRDefault="00DC784A" w:rsidP="00DC784A">
      <w:pPr>
        <w:pBdr>
          <w:top w:val="single" w:sz="4" w:space="1" w:color="auto"/>
        </w:pBdr>
        <w:tabs>
          <w:tab w:val="left" w:pos="5387"/>
          <w:tab w:val="left" w:pos="9854"/>
        </w:tabs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(наименование органа местного самоуправления)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tabs>
          <w:tab w:val="left" w:pos="6487"/>
          <w:tab w:val="left" w:pos="9854"/>
        </w:tabs>
        <w:spacing w:after="0" w:line="240" w:lineRule="auto"/>
        <w:contextualSpacing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в порядке реализации правотворческой инициативы граждан </w:t>
      </w:r>
    </w:p>
    <w:p w:rsidR="00DC784A" w:rsidRPr="00E7619E" w:rsidRDefault="00DC784A" w:rsidP="00DC784A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(наименование правового акта)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980"/>
        <w:gridCol w:w="1985"/>
        <w:gridCol w:w="1795"/>
        <w:gridCol w:w="1980"/>
        <w:gridCol w:w="1701"/>
      </w:tblGrid>
      <w:tr w:rsidR="00DC784A" w:rsidRPr="001F462E" w:rsidTr="00552933">
        <w:tc>
          <w:tcPr>
            <w:tcW w:w="568" w:type="dxa"/>
          </w:tcPr>
          <w:p w:rsidR="00DC784A" w:rsidRPr="001F462E" w:rsidRDefault="00DC784A" w:rsidP="00552933">
            <w:pPr>
              <w:spacing w:after="0" w:line="240" w:lineRule="auto"/>
              <w:ind w:firstLine="45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№</w:t>
            </w:r>
          </w:p>
          <w:p w:rsidR="00DC784A" w:rsidRPr="001F462E" w:rsidRDefault="00DC784A" w:rsidP="00552933">
            <w:pPr>
              <w:spacing w:after="0" w:line="240" w:lineRule="auto"/>
              <w:ind w:firstLine="45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п/п</w:t>
            </w:r>
          </w:p>
        </w:tc>
        <w:tc>
          <w:tcPr>
            <w:tcW w:w="1980" w:type="dxa"/>
          </w:tcPr>
          <w:p w:rsidR="00DC784A" w:rsidRPr="001F462E" w:rsidRDefault="00DC784A" w:rsidP="00552933">
            <w:pPr>
              <w:spacing w:after="0" w:line="240" w:lineRule="auto"/>
              <w:ind w:firstLine="45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Фамилия,</w:t>
            </w:r>
          </w:p>
          <w:p w:rsidR="00DC784A" w:rsidRPr="001F462E" w:rsidRDefault="00DC784A" w:rsidP="00552933">
            <w:pPr>
              <w:tabs>
                <w:tab w:val="left" w:pos="240"/>
                <w:tab w:val="center" w:pos="916"/>
              </w:tabs>
              <w:spacing w:after="0" w:line="240" w:lineRule="auto"/>
              <w:ind w:firstLine="45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имя,</w:t>
            </w:r>
          </w:p>
          <w:p w:rsidR="00DC784A" w:rsidRPr="001F462E" w:rsidRDefault="00DC784A" w:rsidP="00552933">
            <w:pPr>
              <w:spacing w:after="0" w:line="240" w:lineRule="auto"/>
              <w:ind w:firstLine="45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85" w:type="dxa"/>
          </w:tcPr>
          <w:p w:rsidR="00DC784A" w:rsidRPr="001F462E" w:rsidRDefault="00DC784A" w:rsidP="00552933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Год рождения</w:t>
            </w:r>
          </w:p>
          <w:p w:rsidR="00DC784A" w:rsidRPr="001F462E" w:rsidRDefault="00DC784A" w:rsidP="00552933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(в возрасте</w:t>
            </w:r>
          </w:p>
          <w:p w:rsidR="00DC784A" w:rsidRPr="001F462E" w:rsidRDefault="00DC784A" w:rsidP="00552933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18 лет - день и месяц рождения)</w:t>
            </w:r>
          </w:p>
        </w:tc>
        <w:tc>
          <w:tcPr>
            <w:tcW w:w="1795" w:type="dxa"/>
          </w:tcPr>
          <w:p w:rsidR="00DC784A" w:rsidRPr="001F462E" w:rsidRDefault="00DC784A" w:rsidP="00552933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980" w:type="dxa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Данные</w:t>
            </w:r>
          </w:p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паспорта или заменяющего</w:t>
            </w:r>
          </w:p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его документа</w:t>
            </w:r>
          </w:p>
        </w:tc>
        <w:tc>
          <w:tcPr>
            <w:tcW w:w="1701" w:type="dxa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Подпись</w:t>
            </w:r>
          </w:p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462E">
              <w:rPr>
                <w:rFonts w:ascii="Times New Roman" w:hAnsi="Times New Roman"/>
              </w:rPr>
              <w:t>и дата её внесения</w:t>
            </w:r>
          </w:p>
        </w:tc>
      </w:tr>
      <w:tr w:rsidR="00DC784A" w:rsidRPr="001F462E" w:rsidTr="00552933">
        <w:trPr>
          <w:trHeight w:val="300"/>
        </w:trPr>
        <w:tc>
          <w:tcPr>
            <w:tcW w:w="568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C784A" w:rsidRPr="001F462E" w:rsidTr="00552933">
        <w:trPr>
          <w:trHeight w:val="300"/>
        </w:trPr>
        <w:tc>
          <w:tcPr>
            <w:tcW w:w="568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C784A" w:rsidRPr="001F462E" w:rsidTr="00552933">
        <w:trPr>
          <w:trHeight w:val="300"/>
        </w:trPr>
        <w:tc>
          <w:tcPr>
            <w:tcW w:w="568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DC784A" w:rsidRPr="001F462E" w:rsidRDefault="00DC784A" w:rsidP="00552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tabs>
          <w:tab w:val="left" w:pos="3510"/>
          <w:tab w:val="left" w:pos="9854"/>
        </w:tabs>
        <w:spacing w:after="0" w:line="240" w:lineRule="auto"/>
        <w:contextualSpacing/>
        <w:rPr>
          <w:rFonts w:ascii="Times New Roman" w:hAnsi="Times New Roman"/>
        </w:rPr>
      </w:pPr>
      <w:r w:rsidRPr="00E7619E">
        <w:rPr>
          <w:rFonts w:ascii="Times New Roman" w:hAnsi="Times New Roman"/>
        </w:rPr>
        <w:t xml:space="preserve">Подписной лист удостоверяю: </w:t>
      </w:r>
    </w:p>
    <w:p w:rsidR="00DC784A" w:rsidRPr="00E7619E" w:rsidRDefault="00DC784A" w:rsidP="00DC784A">
      <w:pPr>
        <w:pBdr>
          <w:top w:val="single" w:sz="4" w:space="1" w:color="auto"/>
        </w:pBdr>
        <w:tabs>
          <w:tab w:val="left" w:pos="3510"/>
          <w:tab w:val="left" w:pos="9854"/>
        </w:tabs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(фамилия, имя, отчество, адрес места жительства,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серия и номер паспорта или заменяющего его документа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лица, собиравшего подписи)</w:t>
      </w: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</w:rPr>
      </w:pPr>
    </w:p>
    <w:p w:rsidR="00DC784A" w:rsidRPr="00E7619E" w:rsidRDefault="00DC784A" w:rsidP="00DC784A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p w:rsidR="00DC784A" w:rsidRPr="00E7619E" w:rsidRDefault="00DC784A" w:rsidP="00DC784A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E7619E">
        <w:rPr>
          <w:rFonts w:ascii="Times New Roman" w:hAnsi="Times New Roman"/>
          <w:sz w:val="18"/>
          <w:szCs w:val="18"/>
        </w:rPr>
        <w:t>(подпись и дата)</w:t>
      </w:r>
    </w:p>
    <w:p w:rsidR="00DC784A" w:rsidRPr="00CD34A7" w:rsidRDefault="00DC784A" w:rsidP="00DC784A">
      <w:pPr>
        <w:ind w:firstLine="709"/>
        <w:jc w:val="center"/>
        <w:rPr>
          <w:rFonts w:ascii="Times New Roman" w:hAnsi="Times New Roman"/>
          <w:b/>
          <w:bCs/>
        </w:rPr>
      </w:pPr>
    </w:p>
    <w:p w:rsidR="00DC784A" w:rsidRPr="001338DB" w:rsidRDefault="00DC784A" w:rsidP="00DC784A">
      <w:pPr>
        <w:pStyle w:val="a3"/>
        <w:jc w:val="center"/>
      </w:pPr>
    </w:p>
    <w:p w:rsidR="00DC784A" w:rsidRDefault="00DC784A" w:rsidP="00DC784A"/>
    <w:p w:rsidR="00E97FEF" w:rsidRPr="001338DB" w:rsidRDefault="00E97FEF" w:rsidP="00DC784A">
      <w:pPr>
        <w:pStyle w:val="a3"/>
        <w:jc w:val="both"/>
      </w:pPr>
    </w:p>
    <w:sectPr w:rsidR="00E97FEF" w:rsidRPr="001338DB" w:rsidSect="00751586">
      <w:headerReference w:type="default" r:id="rId9"/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CE" w:rsidRDefault="000C27CE" w:rsidP="003F4531">
      <w:pPr>
        <w:spacing w:after="0" w:line="240" w:lineRule="auto"/>
      </w:pPr>
      <w:r>
        <w:separator/>
      </w:r>
    </w:p>
  </w:endnote>
  <w:endnote w:type="continuationSeparator" w:id="1">
    <w:p w:rsidR="000C27CE" w:rsidRDefault="000C27CE" w:rsidP="003F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CE" w:rsidRDefault="000C27CE" w:rsidP="003F4531">
      <w:pPr>
        <w:spacing w:after="0" w:line="240" w:lineRule="auto"/>
      </w:pPr>
      <w:r>
        <w:separator/>
      </w:r>
    </w:p>
  </w:footnote>
  <w:footnote w:type="continuationSeparator" w:id="1">
    <w:p w:rsidR="000C27CE" w:rsidRDefault="000C27CE" w:rsidP="003F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3391"/>
      <w:docPartObj>
        <w:docPartGallery w:val="Page Numbers (Top of Page)"/>
        <w:docPartUnique/>
      </w:docPartObj>
    </w:sdtPr>
    <w:sdtContent>
      <w:p w:rsidR="003F4531" w:rsidRDefault="00492653">
        <w:pPr>
          <w:pStyle w:val="a8"/>
          <w:jc w:val="center"/>
        </w:pPr>
        <w:r w:rsidRPr="003F45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F4531" w:rsidRPr="003F453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F45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7B7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F45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4531" w:rsidRDefault="003F453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8DB"/>
    <w:rsid w:val="00041113"/>
    <w:rsid w:val="000C27CE"/>
    <w:rsid w:val="001338DB"/>
    <w:rsid w:val="00177B74"/>
    <w:rsid w:val="00184CAF"/>
    <w:rsid w:val="001A0F81"/>
    <w:rsid w:val="001B5F4C"/>
    <w:rsid w:val="001F165A"/>
    <w:rsid w:val="002E7707"/>
    <w:rsid w:val="00304446"/>
    <w:rsid w:val="003F4531"/>
    <w:rsid w:val="004724AC"/>
    <w:rsid w:val="00492653"/>
    <w:rsid w:val="004D351B"/>
    <w:rsid w:val="00507F75"/>
    <w:rsid w:val="00520126"/>
    <w:rsid w:val="005829D2"/>
    <w:rsid w:val="00661854"/>
    <w:rsid w:val="00693883"/>
    <w:rsid w:val="006C7BD9"/>
    <w:rsid w:val="00751586"/>
    <w:rsid w:val="00757658"/>
    <w:rsid w:val="00805BE9"/>
    <w:rsid w:val="00833024"/>
    <w:rsid w:val="00996577"/>
    <w:rsid w:val="00997263"/>
    <w:rsid w:val="009A05CD"/>
    <w:rsid w:val="009E48D1"/>
    <w:rsid w:val="00AC6D21"/>
    <w:rsid w:val="00AF57CE"/>
    <w:rsid w:val="00B33863"/>
    <w:rsid w:val="00B703FA"/>
    <w:rsid w:val="00BD24ED"/>
    <w:rsid w:val="00CA5C9B"/>
    <w:rsid w:val="00CF5FE2"/>
    <w:rsid w:val="00D34954"/>
    <w:rsid w:val="00D5028B"/>
    <w:rsid w:val="00D60E14"/>
    <w:rsid w:val="00D812DA"/>
    <w:rsid w:val="00DC784A"/>
    <w:rsid w:val="00E97FEF"/>
    <w:rsid w:val="00F1133D"/>
    <w:rsid w:val="00F21BEB"/>
    <w:rsid w:val="00F33CA4"/>
    <w:rsid w:val="00FB15AE"/>
    <w:rsid w:val="00FD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8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3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4531"/>
  </w:style>
  <w:style w:type="paragraph" w:styleId="aa">
    <w:name w:val="footer"/>
    <w:basedOn w:val="a"/>
    <w:link w:val="ab"/>
    <w:uiPriority w:val="99"/>
    <w:semiHidden/>
    <w:unhideWhenUsed/>
    <w:rsid w:val="003F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4531"/>
  </w:style>
  <w:style w:type="paragraph" w:customStyle="1" w:styleId="ConsPlusNormal">
    <w:name w:val="ConsPlusNormal"/>
    <w:uiPriority w:val="99"/>
    <w:rsid w:val="00DC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E48D1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2018-08-20T11:26:00Z</cp:lastPrinted>
  <dcterms:created xsi:type="dcterms:W3CDTF">2018-07-26T08:34:00Z</dcterms:created>
  <dcterms:modified xsi:type="dcterms:W3CDTF">2018-09-03T06:27:00Z</dcterms:modified>
</cp:coreProperties>
</file>