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EA" w:rsidRDefault="00357DD5" w:rsidP="002E73A0">
      <w:pPr>
        <w:pStyle w:val="1"/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6" o:title="" grayscale="t"/>
          </v:shape>
        </w:pict>
      </w:r>
    </w:p>
    <w:p w:rsidR="00195AEA" w:rsidRDefault="00195AEA" w:rsidP="002E73A0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195AEA" w:rsidRDefault="00B5578C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 w:rsidR="00D426DD">
        <w:rPr>
          <w:rFonts w:ascii="Arial" w:hAnsi="Arial" w:cs="Arial"/>
          <w:b/>
          <w:caps/>
          <w:sz w:val="40"/>
          <w:szCs w:val="40"/>
        </w:rPr>
        <w:t xml:space="preserve">СЕТИЩЕНСКОГО </w:t>
      </w:r>
      <w:r w:rsidR="00195AEA">
        <w:rPr>
          <w:rFonts w:ascii="Arial" w:hAnsi="Arial" w:cs="Arial"/>
          <w:b/>
          <w:caps/>
          <w:sz w:val="40"/>
          <w:szCs w:val="40"/>
        </w:rPr>
        <w:t xml:space="preserve"> сельского поселения  муниципального района«красненский район»</w:t>
      </w:r>
    </w:p>
    <w:p w:rsidR="00195AEA" w:rsidRDefault="00195AEA" w:rsidP="002E73A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195AEA" w:rsidRDefault="00D426DD" w:rsidP="002E73A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Сетище</w:t>
      </w:r>
    </w:p>
    <w:p w:rsidR="00D426DD" w:rsidRDefault="00D426DD" w:rsidP="002E73A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</w:p>
    <w:p w:rsidR="00195AEA" w:rsidRDefault="00D426DD" w:rsidP="00D426D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«31» августа </w:t>
      </w:r>
      <w:r w:rsidR="00195AEA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195AEA">
          <w:rPr>
            <w:rFonts w:ascii="Arial" w:hAnsi="Arial" w:cs="Arial"/>
            <w:b/>
            <w:sz w:val="18"/>
            <w:szCs w:val="18"/>
          </w:rPr>
          <w:t>2021 г</w:t>
        </w:r>
      </w:smartTag>
      <w:r w:rsidR="00195AEA">
        <w:rPr>
          <w:rFonts w:ascii="Arial" w:hAnsi="Arial" w:cs="Arial"/>
          <w:b/>
          <w:sz w:val="18"/>
          <w:szCs w:val="18"/>
        </w:rPr>
        <w:t xml:space="preserve">.       </w:t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="00195AEA">
        <w:rPr>
          <w:rFonts w:ascii="Arial" w:hAnsi="Arial" w:cs="Arial"/>
          <w:b/>
          <w:sz w:val="18"/>
          <w:szCs w:val="18"/>
        </w:rPr>
        <w:t xml:space="preserve">         </w:t>
      </w:r>
      <w:r w:rsidR="00195AEA">
        <w:rPr>
          <w:rFonts w:ascii="Arial" w:hAnsi="Arial" w:cs="Arial"/>
          <w:b/>
          <w:sz w:val="18"/>
          <w:szCs w:val="18"/>
        </w:rPr>
        <w:tab/>
      </w:r>
      <w:r w:rsidR="00195AEA">
        <w:rPr>
          <w:rFonts w:ascii="Arial" w:hAnsi="Arial" w:cs="Arial"/>
          <w:b/>
          <w:sz w:val="18"/>
          <w:szCs w:val="18"/>
        </w:rPr>
        <w:tab/>
      </w:r>
      <w:r w:rsidR="00195AEA">
        <w:rPr>
          <w:rFonts w:ascii="Arial" w:hAnsi="Arial" w:cs="Arial"/>
          <w:b/>
          <w:sz w:val="18"/>
          <w:szCs w:val="18"/>
        </w:rPr>
        <w:tab/>
      </w:r>
      <w:r w:rsidR="00195AEA">
        <w:rPr>
          <w:rFonts w:ascii="Arial" w:hAnsi="Arial" w:cs="Arial"/>
          <w:b/>
          <w:sz w:val="18"/>
          <w:szCs w:val="18"/>
        </w:rPr>
        <w:tab/>
      </w:r>
      <w:r w:rsidR="00195AEA">
        <w:rPr>
          <w:rFonts w:ascii="Arial" w:hAnsi="Arial" w:cs="Arial"/>
          <w:b/>
          <w:sz w:val="18"/>
          <w:szCs w:val="18"/>
        </w:rPr>
        <w:tab/>
      </w:r>
      <w:r w:rsidR="00100367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№11</w:t>
      </w:r>
    </w:p>
    <w:p w:rsidR="00195AEA" w:rsidRDefault="00195AEA"/>
    <w:p w:rsidR="00195AEA" w:rsidRDefault="00195AEA"/>
    <w:p w:rsidR="00195AEA" w:rsidRDefault="00195AEA"/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О мерах по реализации отдельных  Положений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Федерального закона от 31 июля 2020 года № 25-ФЗ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«О цифровых финансовых активах, цифровой валюте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и о внесении изменений в отдельные законодательные</w:t>
      </w:r>
    </w:p>
    <w:p w:rsidR="00195AEA" w:rsidRPr="002E73A0" w:rsidRDefault="00195AEA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акты Российской Федерации»</w:t>
      </w:r>
    </w:p>
    <w:p w:rsidR="00195AEA" w:rsidRPr="002E73A0" w:rsidRDefault="00195AEA">
      <w:pPr>
        <w:rPr>
          <w:b/>
        </w:rPr>
      </w:pPr>
    </w:p>
    <w:p w:rsidR="00195AEA" w:rsidRDefault="00195AEA">
      <w:pPr>
        <w:rPr>
          <w:b/>
        </w:rPr>
      </w:pPr>
    </w:p>
    <w:p w:rsidR="00195AEA" w:rsidRPr="002E73A0" w:rsidRDefault="00195AEA">
      <w:pPr>
        <w:rPr>
          <w:b/>
        </w:rPr>
      </w:pPr>
    </w:p>
    <w:p w:rsidR="00195AEA" w:rsidRDefault="00195AEA" w:rsidP="007106C4">
      <w:pPr>
        <w:jc w:val="both"/>
        <w:rPr>
          <w:sz w:val="28"/>
          <w:szCs w:val="28"/>
        </w:rPr>
      </w:pPr>
      <w:r w:rsidRPr="00000DFE">
        <w:rPr>
          <w:sz w:val="28"/>
          <w:szCs w:val="28"/>
        </w:rPr>
        <w:t>В соответствии с Указом Президента Российс</w:t>
      </w:r>
      <w:r>
        <w:rPr>
          <w:sz w:val="28"/>
          <w:szCs w:val="28"/>
        </w:rPr>
        <w:t>кой Федерации от 10 декабря 2008</w:t>
      </w:r>
      <w:r w:rsidRPr="00000D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№778 «О мерах по реализации отдельных положений Федерального закона «О цифровых финансовых активов, цифровой валюте и о внесении изменений в отдельные законодательные акты Российской Федерации»,  постановлением Губернатора Белгородской области от 03.02.2021г.№10 «О мерах по реализации отдельных положений Федерального закона от 31 июля 2020 года № 259-ФЗ «О</w:t>
      </w:r>
      <w:r w:rsidR="00BE3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цифровых </w:t>
      </w:r>
      <w:r w:rsidRPr="007106C4">
        <w:rPr>
          <w:sz w:val="28"/>
          <w:szCs w:val="28"/>
        </w:rPr>
        <w:t>финансовых активах, цифровой валютеи о внесении изменений в отдельные законодательные</w:t>
      </w:r>
      <w:r w:rsidR="00BE3420">
        <w:rPr>
          <w:sz w:val="28"/>
          <w:szCs w:val="28"/>
        </w:rPr>
        <w:t xml:space="preserve"> </w:t>
      </w:r>
      <w:r w:rsidRPr="007106C4">
        <w:rPr>
          <w:sz w:val="28"/>
          <w:szCs w:val="28"/>
        </w:rPr>
        <w:t>акты Российской Федерации</w:t>
      </w:r>
      <w:r>
        <w:rPr>
          <w:sz w:val="28"/>
          <w:szCs w:val="28"/>
        </w:rPr>
        <w:t>», постановлением администрации муниципального района «Красненский район»  от 09 апреля 2021 года № 45 «</w:t>
      </w:r>
      <w:r w:rsidRPr="00CB14A9">
        <w:rPr>
          <w:sz w:val="28"/>
          <w:szCs w:val="28"/>
        </w:rPr>
        <w:t>О мерах по реализации отдельных  Положений</w:t>
      </w:r>
      <w:r w:rsidR="00BE3420"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Федерального закона от 31 июля 2020 года № 25-ФЗ«О цифровых финансовых активах, цифровой валюте</w:t>
      </w:r>
      <w:r w:rsidR="00BE3420"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и о внесении изменений в отдельные законодательные</w:t>
      </w:r>
      <w:r w:rsidR="00BE3420"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акты Российской Федерации»</w:t>
      </w:r>
      <w:r>
        <w:rPr>
          <w:sz w:val="28"/>
          <w:szCs w:val="28"/>
        </w:rPr>
        <w:t xml:space="preserve"> в целях обеспечения единой государственной политики в области противодействия коррупции администрация </w:t>
      </w:r>
      <w:r w:rsidR="00BE3420">
        <w:rPr>
          <w:sz w:val="28"/>
          <w:szCs w:val="28"/>
        </w:rPr>
        <w:t xml:space="preserve">Сетищенского </w:t>
      </w:r>
      <w:r>
        <w:rPr>
          <w:sz w:val="28"/>
          <w:szCs w:val="28"/>
        </w:rPr>
        <w:t xml:space="preserve"> сельского поселения </w:t>
      </w:r>
      <w:r w:rsidRPr="00754BA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195AEA" w:rsidRDefault="00195AEA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Установить, что с 1 января по 30 июня 2021 года включительно граждане, претендующие на замещение должностей муниципальной службы администрации </w:t>
      </w:r>
      <w:r w:rsidR="00BE3420">
        <w:rPr>
          <w:sz w:val="28"/>
          <w:szCs w:val="28"/>
        </w:rPr>
        <w:t xml:space="preserve">Сетищенского </w:t>
      </w:r>
      <w:r>
        <w:rPr>
          <w:sz w:val="28"/>
          <w:szCs w:val="28"/>
        </w:rPr>
        <w:t xml:space="preserve"> сельского поселения, предоставляют уведомление о принадлежащим им, их супругам и несовершеннолетним детям </w:t>
      </w:r>
      <w:r w:rsidRPr="007106C4">
        <w:rPr>
          <w:sz w:val="28"/>
          <w:szCs w:val="28"/>
        </w:rPr>
        <w:t>цифровых финансовых активах, цифров</w:t>
      </w:r>
      <w:r>
        <w:rPr>
          <w:sz w:val="28"/>
          <w:szCs w:val="28"/>
        </w:rPr>
        <w:t xml:space="preserve">ых правах, включающих </w:t>
      </w:r>
      <w:r>
        <w:rPr>
          <w:sz w:val="28"/>
          <w:szCs w:val="28"/>
        </w:rPr>
        <w:lastRenderedPageBreak/>
        <w:t>одновременно цифровые активы и иные цифровые права, утилитарных цифровых правах и цифровой валюте (при их наличии) по форме согласно</w:t>
      </w:r>
      <w:r w:rsidR="00BE342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№1 к Указу Президента Российской Федерации от 10 декабря 2020 года №778 « О мерах по реализации отдельных положений Федерального закона «О цифровых финансовых активах, цифровой валюте и о внесении  изменений в отдельные законодательные акты Российской Федерации».</w:t>
      </w:r>
      <w:bookmarkStart w:id="0" w:name="_GoBack"/>
      <w:bookmarkEnd w:id="0"/>
    </w:p>
    <w:p w:rsidR="00195AEA" w:rsidRPr="00D426DD" w:rsidRDefault="00195AEA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Уведомление, указанное в пункте 1 настоящего постановления предоставляется в отдел муниципальной службы и кадров аппарата главы администрации района вместе со сведениями, предоставляемыми по форме справки, утвержденной Указом </w:t>
      </w:r>
      <w:r w:rsidRPr="00CB14A9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</w:t>
      </w:r>
      <w:r w:rsidRPr="00D426DD">
        <w:rPr>
          <w:sz w:val="28"/>
          <w:szCs w:val="28"/>
        </w:rPr>
        <w:t>некоторые акты Президента Российской Федерации».</w:t>
      </w:r>
    </w:p>
    <w:p w:rsidR="00D426DD" w:rsidRPr="00D426DD" w:rsidRDefault="00D426DD" w:rsidP="00D426DD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26DD">
        <w:rPr>
          <w:sz w:val="28"/>
          <w:szCs w:val="28"/>
        </w:rPr>
        <w:t>. Заместителю главы администрации Сетищенского сельского поселения (Алексеев</w:t>
      </w:r>
      <w:r w:rsidR="00BE3420">
        <w:rPr>
          <w:sz w:val="28"/>
          <w:szCs w:val="28"/>
        </w:rPr>
        <w:t>а</w:t>
      </w:r>
      <w:r w:rsidRPr="00D426DD">
        <w:rPr>
          <w:sz w:val="28"/>
          <w:szCs w:val="28"/>
        </w:rPr>
        <w:t xml:space="preserve"> О.Н.) разместить данное постановление на официальном сайте администрации сельского поселения по адресу: setische.kraadm.ru и обнародовать в общедоступных местах: Сетищенская оош, Сетищенский Дом культуры, Сетищенская сельская библиотека, администрация Сетищенского сельского поселения.</w:t>
      </w:r>
    </w:p>
    <w:p w:rsidR="00195AEA" w:rsidRPr="00CD7251" w:rsidRDefault="00D426DD" w:rsidP="00566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AEA" w:rsidRPr="00CD7251">
        <w:rPr>
          <w:sz w:val="28"/>
          <w:szCs w:val="28"/>
        </w:rPr>
        <w:t xml:space="preserve">. Настоящее постановление вступает в силу со дня его </w:t>
      </w:r>
      <w:r w:rsidR="00195AEA">
        <w:rPr>
          <w:sz w:val="28"/>
          <w:szCs w:val="28"/>
        </w:rPr>
        <w:t>официального обнародования и распространяется на правоотношения, возникшие с 1 января 2021 года</w:t>
      </w:r>
      <w:r w:rsidR="00195AEA" w:rsidRPr="00CD7251">
        <w:rPr>
          <w:sz w:val="28"/>
          <w:szCs w:val="28"/>
        </w:rPr>
        <w:t>.</w:t>
      </w:r>
    </w:p>
    <w:p w:rsidR="00195AEA" w:rsidRPr="00CD7251" w:rsidRDefault="00D426DD" w:rsidP="0056696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AEA" w:rsidRPr="00CD7251">
        <w:rPr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>
        <w:rPr>
          <w:sz w:val="28"/>
          <w:szCs w:val="28"/>
        </w:rPr>
        <w:t>Сетищенского</w:t>
      </w:r>
      <w:r w:rsidR="00195AEA" w:rsidRPr="00CD725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Мамонова В.А.</w:t>
      </w:r>
    </w:p>
    <w:p w:rsidR="00195AEA" w:rsidRPr="00CD7251" w:rsidRDefault="00195AEA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195AEA" w:rsidRDefault="00EC6825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13335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AEA" w:rsidRPr="00CD7251" w:rsidRDefault="00EC6825" w:rsidP="0056696B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142240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367" w:rsidRDefault="00195AEA" w:rsidP="0056696B">
      <w:pPr>
        <w:pStyle w:val="2"/>
        <w:spacing w:after="0" w:line="240" w:lineRule="auto"/>
        <w:rPr>
          <w:b/>
          <w:sz w:val="28"/>
          <w:szCs w:val="28"/>
        </w:rPr>
      </w:pPr>
      <w:r w:rsidRPr="00CD7251">
        <w:rPr>
          <w:b/>
          <w:sz w:val="28"/>
          <w:szCs w:val="28"/>
        </w:rPr>
        <w:t xml:space="preserve">Глава администрации </w:t>
      </w:r>
    </w:p>
    <w:p w:rsidR="00195AEA" w:rsidRPr="00100367" w:rsidRDefault="00D426DD" w:rsidP="00100367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Сетищенского</w:t>
      </w:r>
      <w:r w:rsidR="00100367">
        <w:rPr>
          <w:b/>
          <w:sz w:val="28"/>
          <w:szCs w:val="28"/>
        </w:rPr>
        <w:t xml:space="preserve">  </w:t>
      </w:r>
      <w:r w:rsidR="00195AEA" w:rsidRPr="00100367">
        <w:rPr>
          <w:b/>
          <w:sz w:val="28"/>
          <w:szCs w:val="28"/>
        </w:rPr>
        <w:t xml:space="preserve">сельского поселения                   </w:t>
      </w:r>
      <w:r>
        <w:rPr>
          <w:b/>
          <w:sz w:val="28"/>
          <w:szCs w:val="28"/>
        </w:rPr>
        <w:t xml:space="preserve">                       В.А. Мамонов</w:t>
      </w:r>
    </w:p>
    <w:p w:rsidR="00195AEA" w:rsidRPr="007106C4" w:rsidRDefault="00195AEA" w:rsidP="007106C4">
      <w:pPr>
        <w:jc w:val="both"/>
        <w:rPr>
          <w:sz w:val="28"/>
          <w:szCs w:val="28"/>
        </w:rPr>
      </w:pPr>
    </w:p>
    <w:p w:rsidR="00195AEA" w:rsidRPr="00000DFE" w:rsidRDefault="00195AEA" w:rsidP="007106C4">
      <w:pPr>
        <w:jc w:val="both"/>
        <w:rPr>
          <w:sz w:val="28"/>
          <w:szCs w:val="28"/>
        </w:rPr>
      </w:pPr>
    </w:p>
    <w:p w:rsidR="00195AEA" w:rsidRPr="00000DFE" w:rsidRDefault="00195AEA" w:rsidP="007106C4">
      <w:pPr>
        <w:jc w:val="both"/>
        <w:rPr>
          <w:sz w:val="28"/>
          <w:szCs w:val="28"/>
        </w:rPr>
      </w:pPr>
    </w:p>
    <w:sectPr w:rsidR="00195AEA" w:rsidRPr="00000DFE" w:rsidSect="00000DFE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AC6" w:rsidRDefault="001C7AC6" w:rsidP="00D426DD">
      <w:r>
        <w:separator/>
      </w:r>
    </w:p>
  </w:endnote>
  <w:endnote w:type="continuationSeparator" w:id="1">
    <w:p w:rsidR="001C7AC6" w:rsidRDefault="001C7AC6" w:rsidP="00D4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AC6" w:rsidRDefault="001C7AC6" w:rsidP="00D426DD">
      <w:r>
        <w:separator/>
      </w:r>
    </w:p>
  </w:footnote>
  <w:footnote w:type="continuationSeparator" w:id="1">
    <w:p w:rsidR="001C7AC6" w:rsidRDefault="001C7AC6" w:rsidP="00D4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9313"/>
      <w:docPartObj>
        <w:docPartGallery w:val="Page Numbers (Top of Page)"/>
        <w:docPartUnique/>
      </w:docPartObj>
    </w:sdtPr>
    <w:sdtContent>
      <w:p w:rsidR="00D426DD" w:rsidRDefault="00357DD5">
        <w:pPr>
          <w:pStyle w:val="a7"/>
          <w:jc w:val="center"/>
        </w:pPr>
        <w:fldSimple w:instr=" PAGE   \* MERGEFORMAT ">
          <w:r w:rsidR="00EC6825">
            <w:rPr>
              <w:noProof/>
            </w:rPr>
            <w:t>2</w:t>
          </w:r>
        </w:fldSimple>
      </w:p>
    </w:sdtContent>
  </w:sdt>
  <w:p w:rsidR="00D426DD" w:rsidRDefault="00D426D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A0"/>
    <w:rsid w:val="00000DFE"/>
    <w:rsid w:val="00047277"/>
    <w:rsid w:val="00100367"/>
    <w:rsid w:val="00195AEA"/>
    <w:rsid w:val="001C7AC6"/>
    <w:rsid w:val="001F54DF"/>
    <w:rsid w:val="002358E5"/>
    <w:rsid w:val="002E73A0"/>
    <w:rsid w:val="00357DD5"/>
    <w:rsid w:val="00425D84"/>
    <w:rsid w:val="004F501E"/>
    <w:rsid w:val="005070B4"/>
    <w:rsid w:val="0056696B"/>
    <w:rsid w:val="005923A4"/>
    <w:rsid w:val="005A62B7"/>
    <w:rsid w:val="00680823"/>
    <w:rsid w:val="007106C4"/>
    <w:rsid w:val="00754BA1"/>
    <w:rsid w:val="00797209"/>
    <w:rsid w:val="008C2A61"/>
    <w:rsid w:val="009A5502"/>
    <w:rsid w:val="00B5578C"/>
    <w:rsid w:val="00B56691"/>
    <w:rsid w:val="00BE3420"/>
    <w:rsid w:val="00C350E6"/>
    <w:rsid w:val="00C77FFA"/>
    <w:rsid w:val="00CA6AA3"/>
    <w:rsid w:val="00CB14A9"/>
    <w:rsid w:val="00CD7251"/>
    <w:rsid w:val="00D426DD"/>
    <w:rsid w:val="00D526D1"/>
    <w:rsid w:val="00E55D07"/>
    <w:rsid w:val="00E8476E"/>
    <w:rsid w:val="00EC6825"/>
    <w:rsid w:val="00FB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73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73A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2E7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E73A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669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rsid w:val="005669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56696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56696B"/>
    <w:pPr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6">
    <w:name w:val="Текст Знак"/>
    <w:link w:val="a5"/>
    <w:uiPriority w:val="99"/>
    <w:locked/>
    <w:rsid w:val="0056696B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42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6D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42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26D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520</Words>
  <Characters>2965</Characters>
  <Application>Microsoft Office Word</Application>
  <DocSecurity>0</DocSecurity>
  <Lines>24</Lines>
  <Paragraphs>6</Paragraphs>
  <ScaleCrop>false</ScaleCrop>
  <Company>Home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15</cp:revision>
  <cp:lastPrinted>2021-09-01T13:28:00Z</cp:lastPrinted>
  <dcterms:created xsi:type="dcterms:W3CDTF">2021-05-10T09:28:00Z</dcterms:created>
  <dcterms:modified xsi:type="dcterms:W3CDTF">2021-09-01T13:35:00Z</dcterms:modified>
</cp:coreProperties>
</file>