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DA2820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«13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 w:rsidR="00402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марта</w:t>
      </w:r>
      <w:r w:rsidR="00402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463F4A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</w:t>
      </w:r>
      <w:r w:rsidR="00463F4A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63F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39-р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</w:t>
      </w:r>
      <w:r w:rsidR="004A6E8C" w:rsidRPr="0077675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транспортных средств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на территории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1C32" w:rsidRDefault="00291C32" w:rsidP="0029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В соответствии с распоряжением Правительства Белгородской области от 06.02.2017 года № 52-рп «О временных ограничениях движения транспортных средств по автомобильным дорогам общего пользования регионального и межмуниципального значений Белгородской области в 2017 году», с целью обеспечения сохранности автомобильных дорог общего пользования в связи со снижением несущей способности конструктивных элементов автомобильных дорог, вызванной их переувлажнением: </w:t>
      </w:r>
      <w:proofErr w:type="gramEnd"/>
    </w:p>
    <w:p w:rsidR="00291C32" w:rsidRPr="00291C32" w:rsidRDefault="00291C32" w:rsidP="0029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1895" w:rsidRPr="00291C32">
        <w:rPr>
          <w:rFonts w:ascii="Times New Roman" w:hAnsi="Times New Roman" w:cs="Times New Roman"/>
          <w:sz w:val="28"/>
          <w:szCs w:val="28"/>
        </w:rPr>
        <w:t>1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. Ввести в период с </w:t>
      </w:r>
      <w:r w:rsidR="00463F4A" w:rsidRPr="00291C32">
        <w:rPr>
          <w:rFonts w:ascii="Times New Roman" w:hAnsi="Times New Roman" w:cs="Times New Roman"/>
          <w:sz w:val="28"/>
          <w:szCs w:val="28"/>
        </w:rPr>
        <w:t>1</w:t>
      </w:r>
      <w:r w:rsidRPr="00291C32">
        <w:rPr>
          <w:rFonts w:ascii="Times New Roman" w:hAnsi="Times New Roman" w:cs="Times New Roman"/>
          <w:sz w:val="28"/>
          <w:szCs w:val="28"/>
        </w:rPr>
        <w:t>3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71895" w:rsidRPr="00291C32">
        <w:rPr>
          <w:rFonts w:ascii="Times New Roman" w:hAnsi="Times New Roman" w:cs="Times New Roman"/>
          <w:sz w:val="28"/>
          <w:szCs w:val="28"/>
        </w:rPr>
        <w:t>201</w:t>
      </w:r>
      <w:r w:rsidR="00463F4A" w:rsidRPr="00291C32">
        <w:rPr>
          <w:rFonts w:ascii="Times New Roman" w:hAnsi="Times New Roman" w:cs="Times New Roman"/>
          <w:sz w:val="28"/>
          <w:szCs w:val="28"/>
        </w:rPr>
        <w:t>7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6476" w:rsidRPr="00291C32">
        <w:rPr>
          <w:rFonts w:ascii="Times New Roman" w:hAnsi="Times New Roman" w:cs="Times New Roman"/>
          <w:sz w:val="28"/>
          <w:szCs w:val="28"/>
        </w:rPr>
        <w:t>по 1</w:t>
      </w:r>
      <w:r w:rsidRPr="00291C32">
        <w:rPr>
          <w:rFonts w:ascii="Times New Roman" w:hAnsi="Times New Roman" w:cs="Times New Roman"/>
          <w:sz w:val="28"/>
          <w:szCs w:val="28"/>
        </w:rPr>
        <w:t>1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71895" w:rsidRPr="00291C32">
        <w:rPr>
          <w:rFonts w:ascii="Times New Roman" w:hAnsi="Times New Roman" w:cs="Times New Roman"/>
          <w:sz w:val="28"/>
          <w:szCs w:val="28"/>
        </w:rPr>
        <w:t>201</w:t>
      </w:r>
      <w:r w:rsidR="00463F4A" w:rsidRPr="00291C32">
        <w:rPr>
          <w:rFonts w:ascii="Times New Roman" w:hAnsi="Times New Roman" w:cs="Times New Roman"/>
          <w:sz w:val="28"/>
          <w:szCs w:val="28"/>
        </w:rPr>
        <w:t>7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="00071895" w:rsidRPr="00291C32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C230EB" w:rsidRPr="00291C32">
        <w:rPr>
          <w:rFonts w:ascii="Times New Roman" w:hAnsi="Times New Roman" w:cs="Times New Roman"/>
          <w:sz w:val="28"/>
          <w:szCs w:val="28"/>
        </w:rPr>
        <w:t>, находящихся в муниципальной</w:t>
      </w:r>
      <w:r w:rsidR="00673928" w:rsidRPr="00291C3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Сетищенского сельского поселения, 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вводится временное ограничение движения тяжеловесных транспортных средств по автомобильным дорогам регионального и межмуниципального значений Белгородской </w:t>
      </w:r>
      <w:proofErr w:type="gramStart"/>
      <w:r w:rsidRPr="00291C32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 с превышением временно установленных предельно допустимых нагрузок на оси: 7 тонн — одиночная, 6 тонн — двуосная тележка и 5 тонн — трехосная тележка.</w:t>
      </w:r>
    </w:p>
    <w:p w:rsidR="00C230EB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2. Временное ограничение движения в весенний период не распространяется:</w:t>
      </w:r>
    </w:p>
    <w:p w:rsidR="00071895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 xml:space="preserve">- </w:t>
      </w:r>
      <w:r w:rsidR="00B46476" w:rsidRPr="00291C32">
        <w:rPr>
          <w:rFonts w:ascii="Times New Roman" w:hAnsi="Times New Roman" w:cs="Times New Roman"/>
          <w:sz w:val="28"/>
          <w:szCs w:val="28"/>
        </w:rPr>
        <w:t>на международные перевозки грузов</w:t>
      </w:r>
      <w:r w:rsidRPr="00291C32">
        <w:rPr>
          <w:rFonts w:ascii="Times New Roman" w:hAnsi="Times New Roman" w:cs="Times New Roman"/>
          <w:sz w:val="28"/>
          <w:szCs w:val="28"/>
        </w:rPr>
        <w:t>;</w:t>
      </w:r>
    </w:p>
    <w:p w:rsidR="00071895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 xml:space="preserve">- на </w:t>
      </w:r>
      <w:r w:rsidR="00B46476" w:rsidRPr="00291C32">
        <w:rPr>
          <w:rFonts w:ascii="Times New Roman" w:hAnsi="Times New Roman" w:cs="Times New Roman"/>
          <w:sz w:val="28"/>
          <w:szCs w:val="28"/>
        </w:rPr>
        <w:t xml:space="preserve">пассажирские </w:t>
      </w:r>
      <w:r w:rsidRPr="00291C32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B46476" w:rsidRPr="00291C32">
        <w:rPr>
          <w:rFonts w:ascii="Times New Roman" w:hAnsi="Times New Roman" w:cs="Times New Roman"/>
          <w:sz w:val="28"/>
          <w:szCs w:val="28"/>
        </w:rPr>
        <w:t>автобусами, в том числе международные</w:t>
      </w:r>
      <w:r w:rsidRPr="00291C32">
        <w:rPr>
          <w:rFonts w:ascii="Times New Roman" w:hAnsi="Times New Roman" w:cs="Times New Roman"/>
          <w:sz w:val="28"/>
          <w:szCs w:val="28"/>
        </w:rPr>
        <w:t>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- 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071895" w:rsidRPr="00291C32" w:rsidRDefault="00B46476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-</w:t>
      </w:r>
      <w:r w:rsidR="00071895" w:rsidRPr="00291C32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или ликвидации стихийных бедствий и</w:t>
      </w:r>
      <w:r w:rsidR="00AA556D" w:rsidRPr="00291C32">
        <w:rPr>
          <w:rFonts w:ascii="Times New Roman" w:hAnsi="Times New Roman" w:cs="Times New Roman"/>
          <w:sz w:val="28"/>
          <w:szCs w:val="28"/>
        </w:rPr>
        <w:t>ли их чрезвычайных происшествий;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lastRenderedPageBreak/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44483" w:rsidRPr="00291C32" w:rsidRDefault="00291C32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291C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291C3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В.А.Мамонова.</w:t>
      </w:r>
    </w:p>
    <w:p w:rsidR="00044483" w:rsidRPr="00291C32" w:rsidRDefault="00DA2820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94615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291C32" w:rsidRDefault="00044483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77675E" w:rsidRDefault="00044483" w:rsidP="00291C32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E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77675E" w:rsidRDefault="0077675E" w:rsidP="0077675E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044483" w:rsidRPr="00776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91C32">
        <w:rPr>
          <w:rFonts w:ascii="Times New Roman" w:hAnsi="Times New Roman" w:cs="Times New Roman"/>
          <w:b/>
          <w:sz w:val="28"/>
          <w:szCs w:val="28"/>
        </w:rPr>
        <w:t>В.Мамонов</w:t>
      </w:r>
    </w:p>
    <w:sectPr w:rsidR="00044483" w:rsidRPr="0077675E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26C44"/>
    <w:rsid w:val="00044483"/>
    <w:rsid w:val="00071895"/>
    <w:rsid w:val="00107F17"/>
    <w:rsid w:val="00291C32"/>
    <w:rsid w:val="00402037"/>
    <w:rsid w:val="00405B72"/>
    <w:rsid w:val="00443971"/>
    <w:rsid w:val="00463F4A"/>
    <w:rsid w:val="004668F5"/>
    <w:rsid w:val="004A6E8C"/>
    <w:rsid w:val="006661E8"/>
    <w:rsid w:val="00673928"/>
    <w:rsid w:val="0077675E"/>
    <w:rsid w:val="00835BB8"/>
    <w:rsid w:val="0093149A"/>
    <w:rsid w:val="0096329B"/>
    <w:rsid w:val="00973805"/>
    <w:rsid w:val="009E1556"/>
    <w:rsid w:val="00A13F16"/>
    <w:rsid w:val="00A76350"/>
    <w:rsid w:val="00AA556D"/>
    <w:rsid w:val="00B46476"/>
    <w:rsid w:val="00B46909"/>
    <w:rsid w:val="00B85762"/>
    <w:rsid w:val="00C03695"/>
    <w:rsid w:val="00C230EB"/>
    <w:rsid w:val="00C45EDC"/>
    <w:rsid w:val="00C76C84"/>
    <w:rsid w:val="00CE170B"/>
    <w:rsid w:val="00D73E6B"/>
    <w:rsid w:val="00DA2820"/>
    <w:rsid w:val="00F87613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2017-03-16T06:24:00Z</cp:lastPrinted>
  <dcterms:created xsi:type="dcterms:W3CDTF">2014-03-26T15:09:00Z</dcterms:created>
  <dcterms:modified xsi:type="dcterms:W3CDTF">2017-04-13T07:57:00Z</dcterms:modified>
</cp:coreProperties>
</file>