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73" w:rsidRPr="003334ED" w:rsidRDefault="00740273" w:rsidP="00AE513F">
      <w:pPr>
        <w:pStyle w:val="1"/>
        <w:spacing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495300" cy="609600"/>
            <wp:effectExtent l="19050" t="0" r="0" b="0"/>
            <wp:docPr id="2" name="Рисунок 3" descr="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а 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273" w:rsidRPr="00797CDB" w:rsidRDefault="00740273" w:rsidP="00AE513F">
      <w:pPr>
        <w:spacing w:after="0" w:line="240" w:lineRule="auto"/>
        <w:contextualSpacing/>
        <w:jc w:val="center"/>
        <w:rPr>
          <w:rFonts w:ascii="Arial" w:hAnsi="Arial" w:cs="Arial"/>
          <w:b/>
          <w:caps/>
          <w:spacing w:val="60"/>
          <w:sz w:val="20"/>
          <w:szCs w:val="20"/>
        </w:rPr>
      </w:pPr>
      <w:r w:rsidRPr="00797CDB">
        <w:rPr>
          <w:rFonts w:ascii="Arial" w:hAnsi="Arial" w:cs="Arial"/>
          <w:b/>
          <w:caps/>
          <w:spacing w:val="60"/>
          <w:sz w:val="20"/>
          <w:szCs w:val="20"/>
        </w:rPr>
        <w:t>Белгородская область</w:t>
      </w:r>
    </w:p>
    <w:p w:rsidR="00740273" w:rsidRDefault="00740273" w:rsidP="00AE513F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 w:rsidRPr="00CD09BA">
        <w:rPr>
          <w:rFonts w:ascii="Arial" w:hAnsi="Arial" w:cs="Arial"/>
          <w:b/>
          <w:caps/>
          <w:sz w:val="40"/>
          <w:szCs w:val="40"/>
        </w:rPr>
        <w:t xml:space="preserve">администрация </w:t>
      </w:r>
      <w:r>
        <w:rPr>
          <w:rFonts w:ascii="Arial" w:hAnsi="Arial" w:cs="Arial"/>
          <w:b/>
          <w:caps/>
          <w:sz w:val="40"/>
          <w:szCs w:val="40"/>
        </w:rPr>
        <w:t xml:space="preserve">СЕТИЩЕНСКОГО СЕЛЬСКОГО ПОСЕЛЕНИЯ </w:t>
      </w:r>
    </w:p>
    <w:p w:rsidR="00740273" w:rsidRPr="00CD09BA" w:rsidRDefault="00740273" w:rsidP="00AE513F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 w:rsidRPr="00CD09BA"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740273" w:rsidRPr="00CD09BA" w:rsidRDefault="00740273" w:rsidP="00AE513F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 w:rsidRPr="00CD09BA"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740273" w:rsidRDefault="00740273" w:rsidP="00AE513F">
      <w:pPr>
        <w:spacing w:after="0" w:line="240" w:lineRule="auto"/>
        <w:contextualSpacing/>
        <w:jc w:val="center"/>
        <w:rPr>
          <w:rFonts w:ascii="Arial" w:hAnsi="Arial" w:cs="Arial"/>
          <w:caps/>
          <w:spacing w:val="60"/>
          <w:sz w:val="32"/>
          <w:szCs w:val="32"/>
        </w:rPr>
      </w:pPr>
      <w:r>
        <w:rPr>
          <w:rFonts w:ascii="Arial" w:hAnsi="Arial" w:cs="Arial"/>
          <w:caps/>
          <w:spacing w:val="60"/>
          <w:sz w:val="32"/>
          <w:szCs w:val="32"/>
        </w:rPr>
        <w:t>распоряжени</w:t>
      </w:r>
      <w:r w:rsidRPr="00797CDB">
        <w:rPr>
          <w:rFonts w:ascii="Arial" w:hAnsi="Arial" w:cs="Arial"/>
          <w:caps/>
          <w:spacing w:val="60"/>
          <w:sz w:val="32"/>
          <w:szCs w:val="32"/>
        </w:rPr>
        <w:t>е</w:t>
      </w:r>
    </w:p>
    <w:p w:rsidR="00740273" w:rsidRDefault="00740273" w:rsidP="00AE513F">
      <w:pPr>
        <w:spacing w:after="0" w:line="240" w:lineRule="auto"/>
        <w:contextualSpacing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 Сетище</w:t>
      </w:r>
    </w:p>
    <w:p w:rsidR="00740273" w:rsidRPr="00BC7E5D" w:rsidRDefault="00740273" w:rsidP="00AE513F">
      <w:pPr>
        <w:spacing w:after="0" w:line="240" w:lineRule="auto"/>
        <w:contextualSpacing/>
        <w:jc w:val="center"/>
        <w:rPr>
          <w:rFonts w:ascii="Arial" w:hAnsi="Arial" w:cs="Arial"/>
          <w:caps/>
          <w:spacing w:val="60"/>
          <w:sz w:val="20"/>
          <w:szCs w:val="20"/>
        </w:rPr>
      </w:pPr>
    </w:p>
    <w:p w:rsidR="00740273" w:rsidRDefault="00740273" w:rsidP="00AE513F">
      <w:pPr>
        <w:spacing w:after="0" w:line="240" w:lineRule="auto"/>
        <w:contextualSpacing/>
        <w:jc w:val="center"/>
        <w:rPr>
          <w:rFonts w:ascii="Arial" w:hAnsi="Arial" w:cs="Arial"/>
          <w:b/>
          <w:sz w:val="17"/>
          <w:szCs w:val="17"/>
        </w:rPr>
      </w:pPr>
    </w:p>
    <w:p w:rsidR="00740273" w:rsidRDefault="00BA6381" w:rsidP="00AE513F">
      <w:pPr>
        <w:spacing w:after="0" w:line="240" w:lineRule="auto"/>
        <w:contextualSpacing/>
        <w:rPr>
          <w:sz w:val="28"/>
          <w:szCs w:val="28"/>
        </w:rPr>
      </w:pPr>
      <w:r>
        <w:rPr>
          <w:rFonts w:ascii="Arial" w:hAnsi="Arial" w:cs="Arial"/>
          <w:b/>
          <w:sz w:val="18"/>
          <w:szCs w:val="18"/>
        </w:rPr>
        <w:t>«10</w:t>
      </w:r>
      <w:r w:rsidR="00740273" w:rsidRPr="00797CDB">
        <w:rPr>
          <w:rFonts w:ascii="Arial" w:hAnsi="Arial" w:cs="Arial"/>
          <w:b/>
          <w:sz w:val="18"/>
          <w:szCs w:val="18"/>
        </w:rPr>
        <w:t>»</w:t>
      </w:r>
      <w:r>
        <w:rPr>
          <w:rFonts w:ascii="Arial" w:hAnsi="Arial" w:cs="Arial"/>
          <w:b/>
          <w:sz w:val="18"/>
          <w:szCs w:val="18"/>
        </w:rPr>
        <w:t xml:space="preserve"> января </w:t>
      </w:r>
      <w:r w:rsidR="00740273">
        <w:rPr>
          <w:rFonts w:ascii="Arial" w:hAnsi="Arial" w:cs="Arial"/>
          <w:b/>
          <w:sz w:val="18"/>
          <w:szCs w:val="18"/>
        </w:rPr>
        <w:t>20</w:t>
      </w:r>
      <w:r>
        <w:rPr>
          <w:rFonts w:ascii="Arial" w:hAnsi="Arial" w:cs="Arial"/>
          <w:b/>
          <w:sz w:val="18"/>
          <w:szCs w:val="18"/>
        </w:rPr>
        <w:t>22</w:t>
      </w:r>
      <w:r w:rsidR="00740273">
        <w:rPr>
          <w:rFonts w:ascii="Arial" w:hAnsi="Arial" w:cs="Arial"/>
          <w:b/>
          <w:sz w:val="18"/>
          <w:szCs w:val="18"/>
        </w:rPr>
        <w:t xml:space="preserve">г.                </w:t>
      </w:r>
      <w:r w:rsidR="00740273">
        <w:rPr>
          <w:rFonts w:ascii="Arial" w:hAnsi="Arial" w:cs="Arial"/>
          <w:b/>
          <w:sz w:val="18"/>
          <w:szCs w:val="18"/>
        </w:rPr>
        <w:tab/>
      </w:r>
      <w:r w:rsidR="00740273">
        <w:rPr>
          <w:rFonts w:ascii="Arial" w:hAnsi="Arial" w:cs="Arial"/>
          <w:b/>
          <w:sz w:val="18"/>
          <w:szCs w:val="18"/>
        </w:rPr>
        <w:tab/>
      </w:r>
      <w:r w:rsidR="00740273">
        <w:rPr>
          <w:rFonts w:ascii="Arial" w:hAnsi="Arial" w:cs="Arial"/>
          <w:b/>
          <w:sz w:val="18"/>
          <w:szCs w:val="18"/>
        </w:rPr>
        <w:tab/>
      </w:r>
      <w:r w:rsidR="00740273">
        <w:rPr>
          <w:rFonts w:ascii="Arial" w:hAnsi="Arial" w:cs="Arial"/>
          <w:b/>
          <w:sz w:val="18"/>
          <w:szCs w:val="18"/>
        </w:rPr>
        <w:tab/>
      </w:r>
      <w:r w:rsidR="00740273">
        <w:rPr>
          <w:rFonts w:ascii="Arial" w:hAnsi="Arial" w:cs="Arial"/>
          <w:b/>
          <w:sz w:val="18"/>
          <w:szCs w:val="18"/>
        </w:rPr>
        <w:tab/>
      </w:r>
      <w:r w:rsidR="00740273">
        <w:rPr>
          <w:rFonts w:ascii="Arial" w:hAnsi="Arial" w:cs="Arial"/>
          <w:b/>
          <w:sz w:val="18"/>
          <w:szCs w:val="18"/>
        </w:rPr>
        <w:tab/>
        <w:t xml:space="preserve">   </w:t>
      </w:r>
      <w:r w:rsidR="001F3BCF">
        <w:rPr>
          <w:rFonts w:ascii="Arial" w:hAnsi="Arial" w:cs="Arial"/>
          <w:b/>
          <w:sz w:val="18"/>
          <w:szCs w:val="18"/>
        </w:rPr>
        <w:t xml:space="preserve">     </w:t>
      </w:r>
      <w:r w:rsidR="00740273">
        <w:rPr>
          <w:rFonts w:ascii="Arial" w:hAnsi="Arial" w:cs="Arial"/>
          <w:b/>
          <w:sz w:val="18"/>
          <w:szCs w:val="18"/>
        </w:rPr>
        <w:t xml:space="preserve"> </w:t>
      </w:r>
      <w:r w:rsidR="001F3BCF">
        <w:rPr>
          <w:rFonts w:ascii="Arial" w:hAnsi="Arial" w:cs="Arial"/>
          <w:b/>
          <w:sz w:val="18"/>
          <w:szCs w:val="18"/>
        </w:rPr>
        <w:t xml:space="preserve">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</w:t>
      </w:r>
      <w:r w:rsidR="00740273">
        <w:rPr>
          <w:rFonts w:ascii="Arial" w:hAnsi="Arial" w:cs="Arial"/>
          <w:b/>
          <w:sz w:val="18"/>
          <w:szCs w:val="18"/>
        </w:rPr>
        <w:t>№</w:t>
      </w:r>
      <w:r>
        <w:rPr>
          <w:rFonts w:ascii="Arial" w:hAnsi="Arial" w:cs="Arial"/>
          <w:b/>
          <w:sz w:val="18"/>
          <w:szCs w:val="18"/>
        </w:rPr>
        <w:t>03-р</w:t>
      </w:r>
    </w:p>
    <w:p w:rsidR="00740273" w:rsidRDefault="00740273" w:rsidP="00AE513F">
      <w:pPr>
        <w:spacing w:after="0" w:line="240" w:lineRule="auto"/>
        <w:contextualSpacing/>
        <w:rPr>
          <w:sz w:val="28"/>
          <w:szCs w:val="28"/>
        </w:rPr>
      </w:pPr>
    </w:p>
    <w:p w:rsidR="00740273" w:rsidRPr="00F21C23" w:rsidRDefault="00740273" w:rsidP="00AE513F">
      <w:pPr>
        <w:spacing w:after="0" w:line="240" w:lineRule="auto"/>
        <w:contextualSpacing/>
        <w:rPr>
          <w:sz w:val="28"/>
          <w:szCs w:val="28"/>
        </w:rPr>
      </w:pPr>
    </w:p>
    <w:p w:rsidR="00B40E46" w:rsidRPr="00B40E46" w:rsidRDefault="00B40E46" w:rsidP="00AE513F">
      <w:pPr>
        <w:tabs>
          <w:tab w:val="left" w:pos="7905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40E46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схемы размещения </w:t>
      </w:r>
    </w:p>
    <w:p w:rsidR="00740273" w:rsidRDefault="00B40E46" w:rsidP="00AE513F">
      <w:pPr>
        <w:tabs>
          <w:tab w:val="left" w:pos="7905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40E46">
        <w:rPr>
          <w:rFonts w:ascii="Times New Roman" w:hAnsi="Times New Roman" w:cs="Times New Roman"/>
          <w:b/>
          <w:bCs/>
          <w:sz w:val="28"/>
          <w:szCs w:val="28"/>
        </w:rPr>
        <w:t xml:space="preserve">торговых объектов на территории </w:t>
      </w:r>
    </w:p>
    <w:p w:rsidR="00B40E46" w:rsidRDefault="00B40E46" w:rsidP="00AE513F">
      <w:pPr>
        <w:tabs>
          <w:tab w:val="left" w:pos="7905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40E46">
        <w:rPr>
          <w:rFonts w:ascii="Times New Roman" w:hAnsi="Times New Roman" w:cs="Times New Roman"/>
          <w:b/>
          <w:bCs/>
          <w:sz w:val="28"/>
          <w:szCs w:val="28"/>
        </w:rPr>
        <w:t>Сетищенского сельского поселения</w:t>
      </w:r>
    </w:p>
    <w:p w:rsidR="00B40E46" w:rsidRDefault="00B40E46" w:rsidP="00AE513F">
      <w:pPr>
        <w:tabs>
          <w:tab w:val="left" w:pos="790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0E46" w:rsidRPr="00B40E46" w:rsidRDefault="00B40E46" w:rsidP="00AE513F">
      <w:pPr>
        <w:tabs>
          <w:tab w:val="left" w:pos="790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0E46" w:rsidRPr="00B40E46" w:rsidRDefault="00B40E46" w:rsidP="00AE513F">
      <w:pPr>
        <w:tabs>
          <w:tab w:val="left" w:pos="720"/>
          <w:tab w:val="left" w:pos="790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E4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 декабря 2009 года №381-ФЗ «Об основах государственного регулирования торговой деятельности в Российской Федерации», постановлением Правительства Белгородской области от 28 февраля 2011 года №71-пп «Об определении  порядка разработки и утверждения органами местного самоуправления муниципальных районов и городских округов схем размещения нестационарных торговых объектов:</w:t>
      </w:r>
    </w:p>
    <w:p w:rsidR="00B40E46" w:rsidRPr="00B40E46" w:rsidRDefault="00B40E46" w:rsidP="00AE513F">
      <w:pPr>
        <w:tabs>
          <w:tab w:val="left" w:pos="720"/>
          <w:tab w:val="left" w:pos="790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E46">
        <w:rPr>
          <w:rFonts w:ascii="Times New Roman" w:hAnsi="Times New Roman" w:cs="Times New Roman"/>
          <w:sz w:val="28"/>
          <w:szCs w:val="28"/>
        </w:rPr>
        <w:t>1. Утвердить схему размещения нестационарных торговых объектов на территории с. Сетище, ул. Центральная, площадь у магазина  «</w:t>
      </w:r>
      <w:r w:rsidR="00740273">
        <w:rPr>
          <w:rFonts w:ascii="Times New Roman" w:hAnsi="Times New Roman" w:cs="Times New Roman"/>
          <w:sz w:val="28"/>
          <w:szCs w:val="28"/>
        </w:rPr>
        <w:t>ДЭК</w:t>
      </w:r>
      <w:r w:rsidRPr="00B40E46">
        <w:rPr>
          <w:rFonts w:ascii="Times New Roman" w:hAnsi="Times New Roman" w:cs="Times New Roman"/>
          <w:sz w:val="28"/>
          <w:szCs w:val="28"/>
        </w:rPr>
        <w:t xml:space="preserve">» </w:t>
      </w:r>
      <w:r w:rsidR="00BA6381">
        <w:rPr>
          <w:rFonts w:ascii="Times New Roman" w:hAnsi="Times New Roman" w:cs="Times New Roman"/>
          <w:sz w:val="28"/>
          <w:szCs w:val="28"/>
        </w:rPr>
        <w:t>Соловьева Е.И.</w:t>
      </w:r>
      <w:r w:rsidR="00740273">
        <w:rPr>
          <w:rFonts w:ascii="Times New Roman" w:hAnsi="Times New Roman" w:cs="Times New Roman"/>
          <w:sz w:val="28"/>
          <w:szCs w:val="28"/>
        </w:rPr>
        <w:t xml:space="preserve"> </w:t>
      </w:r>
      <w:r w:rsidRPr="00B40E46">
        <w:rPr>
          <w:rFonts w:ascii="Times New Roman" w:hAnsi="Times New Roman" w:cs="Times New Roman"/>
          <w:sz w:val="28"/>
          <w:szCs w:val="28"/>
        </w:rPr>
        <w:t xml:space="preserve"> (прилагается)</w:t>
      </w:r>
    </w:p>
    <w:p w:rsidR="00B40E46" w:rsidRPr="00B40E46" w:rsidRDefault="00B40E46" w:rsidP="00AE513F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0E46">
        <w:rPr>
          <w:rFonts w:ascii="Times New Roman" w:hAnsi="Times New Roman" w:cs="Times New Roman"/>
          <w:sz w:val="28"/>
          <w:szCs w:val="28"/>
        </w:rPr>
        <w:t xml:space="preserve">2. Заместителю главы администрации Сетищенского сельского поселения (Алексеева О.Н.) </w:t>
      </w:r>
      <w:proofErr w:type="gramStart"/>
      <w:r w:rsidRPr="00B40E4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40E46">
        <w:rPr>
          <w:rFonts w:ascii="Times New Roman" w:hAnsi="Times New Roman" w:cs="Times New Roman"/>
          <w:sz w:val="28"/>
          <w:szCs w:val="28"/>
        </w:rPr>
        <w:t xml:space="preserve"> данное распоряжение на официальном сайте администрации Сетищенского сельского поселения по адресу: </w:t>
      </w:r>
      <w:proofErr w:type="spellStart"/>
      <w:r w:rsidRPr="00B40E46">
        <w:rPr>
          <w:rFonts w:ascii="Times New Roman" w:hAnsi="Times New Roman" w:cs="Times New Roman"/>
          <w:sz w:val="28"/>
          <w:szCs w:val="28"/>
          <w:lang w:val="en-US"/>
        </w:rPr>
        <w:t>setische</w:t>
      </w:r>
      <w:proofErr w:type="spellEnd"/>
      <w:r w:rsidRPr="00B40E4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40E46">
        <w:rPr>
          <w:rFonts w:ascii="Times New Roman" w:hAnsi="Times New Roman" w:cs="Times New Roman"/>
          <w:sz w:val="28"/>
          <w:szCs w:val="28"/>
          <w:lang w:val="en-US"/>
        </w:rPr>
        <w:t>kraadm</w:t>
      </w:r>
      <w:proofErr w:type="spellEnd"/>
      <w:r w:rsidRPr="00B40E4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40E4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40E46">
        <w:rPr>
          <w:rFonts w:ascii="Times New Roman" w:hAnsi="Times New Roman" w:cs="Times New Roman"/>
          <w:sz w:val="28"/>
          <w:szCs w:val="28"/>
        </w:rPr>
        <w:t>.</w:t>
      </w:r>
    </w:p>
    <w:p w:rsidR="00B40E46" w:rsidRPr="00B40E46" w:rsidRDefault="00B40E46" w:rsidP="00AE513F">
      <w:pPr>
        <w:tabs>
          <w:tab w:val="left" w:pos="720"/>
          <w:tab w:val="left" w:pos="790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E4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40E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0E46">
        <w:rPr>
          <w:rFonts w:ascii="Times New Roman" w:hAnsi="Times New Roman" w:cs="Times New Roman"/>
          <w:sz w:val="28"/>
          <w:szCs w:val="28"/>
        </w:rPr>
        <w:t xml:space="preserve"> исполнением данным распоряжением возложить на главу администрации Сетищенского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Мамонова В.А.</w:t>
      </w:r>
    </w:p>
    <w:p w:rsidR="00B40E46" w:rsidRDefault="007447BF" w:rsidP="00AE513F">
      <w:pPr>
        <w:tabs>
          <w:tab w:val="left" w:pos="720"/>
          <w:tab w:val="left" w:pos="790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184150</wp:posOffset>
            </wp:positionV>
            <wp:extent cx="1581150" cy="158115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0273" w:rsidRPr="00B40E46" w:rsidRDefault="00740273" w:rsidP="00AE513F">
      <w:pPr>
        <w:tabs>
          <w:tab w:val="left" w:pos="720"/>
          <w:tab w:val="left" w:pos="790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40273" w:rsidTr="00740273">
        <w:tc>
          <w:tcPr>
            <w:tcW w:w="4785" w:type="dxa"/>
          </w:tcPr>
          <w:p w:rsidR="00740273" w:rsidRPr="00B40E46" w:rsidRDefault="00740273" w:rsidP="001F3BCF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администрации</w:t>
            </w:r>
          </w:p>
          <w:p w:rsidR="00740273" w:rsidRDefault="00740273" w:rsidP="00AE513F">
            <w:pPr>
              <w:tabs>
                <w:tab w:val="left" w:pos="720"/>
                <w:tab w:val="left" w:pos="790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Сетищенского сельского поселения</w:t>
            </w:r>
          </w:p>
        </w:tc>
        <w:tc>
          <w:tcPr>
            <w:tcW w:w="4786" w:type="dxa"/>
          </w:tcPr>
          <w:p w:rsidR="00740273" w:rsidRDefault="007447BF" w:rsidP="00AE513F">
            <w:pPr>
              <w:tabs>
                <w:tab w:val="left" w:pos="720"/>
                <w:tab w:val="left" w:pos="7905"/>
              </w:tabs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51435</wp:posOffset>
                  </wp:positionV>
                  <wp:extent cx="885825" cy="619125"/>
                  <wp:effectExtent l="19050" t="0" r="9525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40273" w:rsidRPr="00B40E46" w:rsidRDefault="007447BF" w:rsidP="007447BF">
            <w:pPr>
              <w:tabs>
                <w:tab w:val="left" w:pos="720"/>
                <w:tab w:val="left" w:pos="975"/>
                <w:tab w:val="right" w:pos="4570"/>
                <w:tab w:val="left" w:pos="7905"/>
              </w:tabs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="00740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В.А. Мамонов</w:t>
            </w:r>
          </w:p>
          <w:p w:rsidR="00740273" w:rsidRPr="00B40E46" w:rsidRDefault="00740273" w:rsidP="00AE51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273" w:rsidRDefault="00740273" w:rsidP="00AE513F">
            <w:pPr>
              <w:tabs>
                <w:tab w:val="left" w:pos="720"/>
                <w:tab w:val="left" w:pos="790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0E46" w:rsidRPr="00B40E46" w:rsidRDefault="00B40E46" w:rsidP="00AE513F">
      <w:pPr>
        <w:tabs>
          <w:tab w:val="left" w:pos="720"/>
          <w:tab w:val="left" w:pos="790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6381" w:rsidRDefault="00B40E46" w:rsidP="00AE5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E46">
        <w:rPr>
          <w:rFonts w:ascii="Times New Roman" w:hAnsi="Times New Roman" w:cs="Times New Roman"/>
          <w:sz w:val="28"/>
          <w:szCs w:val="28"/>
        </w:rPr>
        <w:t xml:space="preserve">       </w:t>
      </w:r>
      <w:r w:rsidR="00AE51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BA6381" w:rsidRDefault="00BA6381" w:rsidP="00AE5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6381" w:rsidRDefault="007447BF" w:rsidP="00AE5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4110990</wp:posOffset>
            </wp:positionH>
            <wp:positionV relativeFrom="paragraph">
              <wp:posOffset>3810</wp:posOffset>
            </wp:positionV>
            <wp:extent cx="1581150" cy="158115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0E46" w:rsidRPr="00B40E46" w:rsidRDefault="00BA6381" w:rsidP="00BA63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AE513F">
        <w:rPr>
          <w:rFonts w:ascii="Times New Roman" w:hAnsi="Times New Roman" w:cs="Times New Roman"/>
          <w:sz w:val="28"/>
          <w:szCs w:val="28"/>
        </w:rPr>
        <w:t>Утвержден</w:t>
      </w:r>
      <w:r w:rsidR="0006780A">
        <w:rPr>
          <w:rFonts w:ascii="Times New Roman" w:hAnsi="Times New Roman" w:cs="Times New Roman"/>
          <w:sz w:val="28"/>
          <w:szCs w:val="28"/>
        </w:rPr>
        <w:t>а</w:t>
      </w:r>
    </w:p>
    <w:p w:rsidR="00B40E46" w:rsidRPr="00B40E46" w:rsidRDefault="00B40E46" w:rsidP="00AE51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0E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распоряжением администрации </w:t>
      </w:r>
    </w:p>
    <w:p w:rsidR="00B40E46" w:rsidRDefault="00B40E46" w:rsidP="00AE5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E4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B40E46">
        <w:rPr>
          <w:rFonts w:ascii="Times New Roman" w:hAnsi="Times New Roman" w:cs="Times New Roman"/>
          <w:sz w:val="28"/>
          <w:szCs w:val="28"/>
        </w:rPr>
        <w:t xml:space="preserve">Сетищенского </w:t>
      </w:r>
    </w:p>
    <w:p w:rsidR="00B40E46" w:rsidRPr="00B40E46" w:rsidRDefault="00B40E46" w:rsidP="00AE51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B40E46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0E46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B40E46" w:rsidRPr="00B40E46" w:rsidRDefault="00B40E46" w:rsidP="00AE51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0E4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40E46">
        <w:rPr>
          <w:rFonts w:ascii="Times New Roman" w:hAnsi="Times New Roman" w:cs="Times New Roman"/>
          <w:sz w:val="28"/>
          <w:szCs w:val="28"/>
        </w:rPr>
        <w:t>от  «</w:t>
      </w:r>
      <w:r w:rsidR="00BA6381">
        <w:rPr>
          <w:rFonts w:ascii="Times New Roman" w:hAnsi="Times New Roman" w:cs="Times New Roman"/>
          <w:sz w:val="28"/>
          <w:szCs w:val="28"/>
        </w:rPr>
        <w:t>10</w:t>
      </w:r>
      <w:r w:rsidRPr="00B40E46">
        <w:rPr>
          <w:rFonts w:ascii="Times New Roman" w:hAnsi="Times New Roman" w:cs="Times New Roman"/>
          <w:sz w:val="28"/>
          <w:szCs w:val="28"/>
        </w:rPr>
        <w:t>»</w:t>
      </w:r>
      <w:r w:rsidR="00AE513F">
        <w:rPr>
          <w:rFonts w:ascii="Times New Roman" w:hAnsi="Times New Roman" w:cs="Times New Roman"/>
          <w:sz w:val="28"/>
          <w:szCs w:val="28"/>
        </w:rPr>
        <w:t xml:space="preserve"> </w:t>
      </w:r>
      <w:r w:rsidR="00BA6381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933D99">
        <w:rPr>
          <w:rFonts w:ascii="Times New Roman" w:hAnsi="Times New Roman" w:cs="Times New Roman"/>
          <w:sz w:val="28"/>
          <w:szCs w:val="28"/>
        </w:rPr>
        <w:t xml:space="preserve"> </w:t>
      </w:r>
      <w:r w:rsidRPr="00B40E46">
        <w:rPr>
          <w:rFonts w:ascii="Times New Roman" w:hAnsi="Times New Roman" w:cs="Times New Roman"/>
          <w:sz w:val="28"/>
          <w:szCs w:val="28"/>
        </w:rPr>
        <w:t>20</w:t>
      </w:r>
      <w:r w:rsidR="0006780A">
        <w:rPr>
          <w:rFonts w:ascii="Times New Roman" w:hAnsi="Times New Roman" w:cs="Times New Roman"/>
          <w:sz w:val="28"/>
          <w:szCs w:val="28"/>
        </w:rPr>
        <w:t>2</w:t>
      </w:r>
      <w:r w:rsidR="00BA6381">
        <w:rPr>
          <w:rFonts w:ascii="Times New Roman" w:hAnsi="Times New Roman" w:cs="Times New Roman"/>
          <w:sz w:val="28"/>
          <w:szCs w:val="28"/>
        </w:rPr>
        <w:t>2</w:t>
      </w:r>
      <w:r w:rsidRPr="00B40E4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A6381">
        <w:rPr>
          <w:rFonts w:ascii="Times New Roman" w:hAnsi="Times New Roman" w:cs="Times New Roman"/>
          <w:sz w:val="28"/>
          <w:szCs w:val="28"/>
        </w:rPr>
        <w:t>03-р</w:t>
      </w:r>
    </w:p>
    <w:p w:rsidR="00B40E46" w:rsidRPr="00B40E46" w:rsidRDefault="00B40E46" w:rsidP="00AE513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40E46" w:rsidRPr="00B40E46" w:rsidRDefault="00B40E46" w:rsidP="00AE513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40E46" w:rsidRDefault="00B40E46" w:rsidP="00AE513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E46">
        <w:rPr>
          <w:rFonts w:ascii="Times New Roman" w:hAnsi="Times New Roman" w:cs="Times New Roman"/>
          <w:b/>
          <w:sz w:val="28"/>
          <w:szCs w:val="28"/>
        </w:rPr>
        <w:t xml:space="preserve">Схема размещения нестационарных торговых объектов на территории с. Сетище </w:t>
      </w:r>
    </w:p>
    <w:p w:rsidR="00AE513F" w:rsidRPr="00B40E46" w:rsidRDefault="00AE513F" w:rsidP="00AE513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268"/>
        <w:gridCol w:w="1134"/>
        <w:gridCol w:w="1418"/>
        <w:gridCol w:w="992"/>
        <w:gridCol w:w="1417"/>
        <w:gridCol w:w="1560"/>
      </w:tblGrid>
      <w:tr w:rsidR="00B40E46" w:rsidRPr="00AE513F" w:rsidTr="00AE513F">
        <w:tc>
          <w:tcPr>
            <w:tcW w:w="817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51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E513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E51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B40E46" w:rsidRPr="00AE513F" w:rsidRDefault="00B40E46" w:rsidP="00AE513F">
            <w:pPr>
              <w:tabs>
                <w:tab w:val="left" w:pos="413"/>
                <w:tab w:val="center" w:pos="1309"/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Адресные ориентиры нестационарного торгового объекта/ территориальная зона/район</w:t>
            </w:r>
          </w:p>
        </w:tc>
        <w:tc>
          <w:tcPr>
            <w:tcW w:w="1134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1418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b/>
                <w:sz w:val="24"/>
                <w:szCs w:val="24"/>
              </w:rPr>
              <w:t>Ассорти</w:t>
            </w:r>
          </w:p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513F">
              <w:rPr>
                <w:rFonts w:ascii="Times New Roman" w:hAnsi="Times New Roman" w:cs="Times New Roman"/>
                <w:b/>
                <w:sz w:val="24"/>
                <w:szCs w:val="24"/>
              </w:rPr>
              <w:t>ментная</w:t>
            </w:r>
            <w:proofErr w:type="spellEnd"/>
            <w:r w:rsidRPr="00AE5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513F">
              <w:rPr>
                <w:rFonts w:ascii="Times New Roman" w:hAnsi="Times New Roman" w:cs="Times New Roman"/>
                <w:b/>
                <w:sz w:val="24"/>
                <w:szCs w:val="24"/>
              </w:rPr>
              <w:t>специа</w:t>
            </w:r>
            <w:proofErr w:type="spellEnd"/>
          </w:p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513F">
              <w:rPr>
                <w:rFonts w:ascii="Times New Roman" w:hAnsi="Times New Roman" w:cs="Times New Roman"/>
                <w:b/>
                <w:sz w:val="24"/>
                <w:szCs w:val="24"/>
              </w:rPr>
              <w:t>лизация</w:t>
            </w:r>
            <w:proofErr w:type="spellEnd"/>
          </w:p>
        </w:tc>
        <w:tc>
          <w:tcPr>
            <w:tcW w:w="992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земельного участка, кв.м.</w:t>
            </w:r>
          </w:p>
        </w:tc>
        <w:tc>
          <w:tcPr>
            <w:tcW w:w="1417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 (арендатор) земельного участка</w:t>
            </w:r>
          </w:p>
        </w:tc>
        <w:tc>
          <w:tcPr>
            <w:tcW w:w="1560" w:type="dxa"/>
          </w:tcPr>
          <w:p w:rsidR="00B40E46" w:rsidRPr="00AE513F" w:rsidRDefault="00B40E46" w:rsidP="00AE513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E46" w:rsidRPr="00AE513F" w:rsidRDefault="00B40E46" w:rsidP="00AE513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b/>
                <w:sz w:val="24"/>
                <w:szCs w:val="24"/>
              </w:rPr>
              <w:t>Период размещения нестационарного торгового объекта</w:t>
            </w:r>
          </w:p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E46" w:rsidRPr="00AE513F" w:rsidTr="00AE513F">
        <w:tc>
          <w:tcPr>
            <w:tcW w:w="817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0E46" w:rsidRPr="00AE513F" w:rsidRDefault="00B40E46" w:rsidP="00AE513F">
            <w:pPr>
              <w:tabs>
                <w:tab w:val="left" w:pos="257"/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40E46" w:rsidRPr="00AE513F" w:rsidTr="00AE513F">
        <w:tc>
          <w:tcPr>
            <w:tcW w:w="817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0E46" w:rsidRPr="00AE513F" w:rsidRDefault="00B40E46" w:rsidP="00BA6381">
            <w:pPr>
              <w:tabs>
                <w:tab w:val="left" w:pos="499"/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с. Сетище, ул. Центральная, площадь у магазина  «</w:t>
            </w:r>
            <w:r w:rsidR="00AE513F" w:rsidRPr="00AE513F">
              <w:rPr>
                <w:rFonts w:ascii="Times New Roman" w:hAnsi="Times New Roman" w:cs="Times New Roman"/>
                <w:sz w:val="24"/>
                <w:szCs w:val="24"/>
              </w:rPr>
              <w:t>ДЭК</w:t>
            </w: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A6381">
              <w:rPr>
                <w:rFonts w:ascii="Times New Roman" w:hAnsi="Times New Roman" w:cs="Times New Roman"/>
                <w:sz w:val="24"/>
                <w:szCs w:val="24"/>
              </w:rPr>
              <w:t>Соловьева Е.И.</w:t>
            </w: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134" w:type="dxa"/>
          </w:tcPr>
          <w:p w:rsidR="00B40E46" w:rsidRPr="00AE513F" w:rsidRDefault="00B40E46" w:rsidP="00AE51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1418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992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300 кв</w:t>
            </w:r>
            <w:proofErr w:type="gramStart"/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E5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Сетищенское сельское поселение</w:t>
            </w:r>
          </w:p>
        </w:tc>
        <w:tc>
          <w:tcPr>
            <w:tcW w:w="1560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513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 xml:space="preserve"> февраля-</w:t>
            </w:r>
          </w:p>
          <w:p w:rsidR="00B40E46" w:rsidRPr="00AE513F" w:rsidRDefault="00B40E46" w:rsidP="001F3BC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31 декабря 20</w:t>
            </w:r>
            <w:r w:rsidR="001F3B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40E46" w:rsidRPr="00AE513F" w:rsidTr="00AE513F">
        <w:tc>
          <w:tcPr>
            <w:tcW w:w="817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40E46" w:rsidRPr="00AE513F" w:rsidRDefault="00B40E46" w:rsidP="00BA6381">
            <w:pPr>
              <w:tabs>
                <w:tab w:val="left" w:pos="499"/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 xml:space="preserve">с. Сетище, ул. Центральная, площадь у магазина  </w:t>
            </w:r>
            <w:r w:rsidR="00AE513F" w:rsidRPr="00AE513F">
              <w:rPr>
                <w:rFonts w:ascii="Times New Roman" w:hAnsi="Times New Roman" w:cs="Times New Roman"/>
                <w:sz w:val="24"/>
                <w:szCs w:val="24"/>
              </w:rPr>
              <w:t xml:space="preserve">«ДЭК» </w:t>
            </w:r>
            <w:r w:rsidR="00BA6381">
              <w:rPr>
                <w:rFonts w:ascii="Times New Roman" w:hAnsi="Times New Roman" w:cs="Times New Roman"/>
                <w:sz w:val="24"/>
                <w:szCs w:val="24"/>
              </w:rPr>
              <w:t>Соловьева Е.И.</w:t>
            </w:r>
            <w:r w:rsidR="00AE513F" w:rsidRPr="00AE5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B40E46" w:rsidRPr="00AE513F" w:rsidRDefault="00B40E46" w:rsidP="00AE51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1418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992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300 кв</w:t>
            </w:r>
            <w:proofErr w:type="gramStart"/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7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Сетищенское сельское поселение</w:t>
            </w:r>
          </w:p>
        </w:tc>
        <w:tc>
          <w:tcPr>
            <w:tcW w:w="1560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01января -</w:t>
            </w:r>
          </w:p>
          <w:p w:rsidR="00B40E46" w:rsidRPr="00AE513F" w:rsidRDefault="00B40E46" w:rsidP="001F3BC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31 декабря 20</w:t>
            </w:r>
            <w:r w:rsidR="001F3B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B40E46" w:rsidRPr="00AE513F" w:rsidRDefault="00B40E46" w:rsidP="00AE51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40E46" w:rsidRPr="00B40E46" w:rsidRDefault="00B40E46" w:rsidP="00AE5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E46">
        <w:rPr>
          <w:rFonts w:ascii="Times New Roman" w:hAnsi="Times New Roman" w:cs="Times New Roman"/>
          <w:sz w:val="28"/>
          <w:szCs w:val="28"/>
        </w:rPr>
        <w:t>*места для субъектов малого и среднего предпринимательства</w:t>
      </w:r>
    </w:p>
    <w:p w:rsidR="00B40E46" w:rsidRPr="00B40E46" w:rsidRDefault="00B40E46" w:rsidP="00AE51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0E46" w:rsidRDefault="00B40E46" w:rsidP="00AE513F">
      <w:pPr>
        <w:tabs>
          <w:tab w:val="left" w:pos="1440"/>
        </w:tabs>
        <w:spacing w:after="0" w:line="240" w:lineRule="auto"/>
        <w:contextualSpacing/>
      </w:pPr>
    </w:p>
    <w:sectPr w:rsidR="00B40E46" w:rsidSect="001B5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C1341"/>
    <w:multiLevelType w:val="hybridMultilevel"/>
    <w:tmpl w:val="779AD736"/>
    <w:lvl w:ilvl="0" w:tplc="8AF0C094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0E46"/>
    <w:rsid w:val="0006780A"/>
    <w:rsid w:val="00197DF7"/>
    <w:rsid w:val="001B5E2A"/>
    <w:rsid w:val="001F3BCF"/>
    <w:rsid w:val="00426130"/>
    <w:rsid w:val="005A6391"/>
    <w:rsid w:val="005C5675"/>
    <w:rsid w:val="005F498A"/>
    <w:rsid w:val="00740273"/>
    <w:rsid w:val="007447BF"/>
    <w:rsid w:val="007F2FDB"/>
    <w:rsid w:val="00933D99"/>
    <w:rsid w:val="00AC3C23"/>
    <w:rsid w:val="00AD3D1A"/>
    <w:rsid w:val="00AE513F"/>
    <w:rsid w:val="00B018EE"/>
    <w:rsid w:val="00B40E46"/>
    <w:rsid w:val="00BA6381"/>
    <w:rsid w:val="00CF212D"/>
    <w:rsid w:val="00EC1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2A"/>
  </w:style>
  <w:style w:type="paragraph" w:styleId="1">
    <w:name w:val="heading 1"/>
    <w:basedOn w:val="a"/>
    <w:next w:val="a"/>
    <w:link w:val="10"/>
    <w:qFormat/>
    <w:rsid w:val="0074027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0E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0E4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1">
    <w:name w:val="Font Style11"/>
    <w:basedOn w:val="a0"/>
    <w:rsid w:val="00B40E4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B40E4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B40E4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40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E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4027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7402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5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407</Words>
  <Characters>2323</Characters>
  <Application>Microsoft Office Word</Application>
  <DocSecurity>0</DocSecurity>
  <Lines>19</Lines>
  <Paragraphs>5</Paragraphs>
  <ScaleCrop>false</ScaleCrop>
  <Company>MultiDVD Team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2022-01-11T11:52:00Z</cp:lastPrinted>
  <dcterms:created xsi:type="dcterms:W3CDTF">2017-01-26T08:14:00Z</dcterms:created>
  <dcterms:modified xsi:type="dcterms:W3CDTF">2022-01-14T11:14:00Z</dcterms:modified>
</cp:coreProperties>
</file>