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2B" w:rsidRPr="004A2E2B" w:rsidRDefault="004A2E2B" w:rsidP="004A2E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2E2B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4A2E2B" w:rsidRPr="004A2E2B" w:rsidRDefault="004A2E2B" w:rsidP="004A2E2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2E2B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4A2E2B" w:rsidRPr="009B5B5C" w:rsidRDefault="004A2E2B" w:rsidP="004A2E2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A2E2B" w:rsidRPr="004A2E2B" w:rsidRDefault="004A2E2B" w:rsidP="004A2E2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pacing w:val="70"/>
          <w:sz w:val="28"/>
          <w:szCs w:val="28"/>
        </w:rPr>
      </w:pPr>
      <w:r w:rsidRPr="004A2E2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2B" w:rsidRPr="009B5B5C" w:rsidRDefault="004A2E2B" w:rsidP="004A2E2B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16"/>
          <w:szCs w:val="16"/>
        </w:rPr>
      </w:pPr>
    </w:p>
    <w:p w:rsidR="004A2E2B" w:rsidRPr="007957B6" w:rsidRDefault="004A2E2B" w:rsidP="004A2E2B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7957B6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4A2E2B" w:rsidRPr="007957B6" w:rsidRDefault="004A2E2B" w:rsidP="004A2E2B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7957B6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A2E2B" w:rsidRPr="004A2E2B" w:rsidRDefault="004A2E2B" w:rsidP="004A2E2B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4A2E2B" w:rsidRPr="004A2E2B" w:rsidRDefault="004A2E2B" w:rsidP="004A2E2B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4A2E2B">
        <w:rPr>
          <w:rStyle w:val="FontStyle13"/>
          <w:spacing w:val="70"/>
          <w:sz w:val="28"/>
          <w:szCs w:val="28"/>
        </w:rPr>
        <w:t>РАСПОРЯЖЕНИЕ</w:t>
      </w:r>
    </w:p>
    <w:p w:rsidR="004A2E2B" w:rsidRPr="004A2E2B" w:rsidRDefault="004A2E2B" w:rsidP="004A2E2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E2B" w:rsidRPr="004A2E2B" w:rsidRDefault="004A2E2B" w:rsidP="004A2E2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2E2B">
        <w:rPr>
          <w:rFonts w:ascii="Times New Roman" w:hAnsi="Times New Roman" w:cs="Times New Roman"/>
          <w:bCs/>
          <w:sz w:val="26"/>
          <w:szCs w:val="26"/>
        </w:rPr>
        <w:t>«_</w:t>
      </w:r>
      <w:r w:rsidR="009B5B5C">
        <w:rPr>
          <w:rFonts w:ascii="Times New Roman" w:hAnsi="Times New Roman" w:cs="Times New Roman"/>
          <w:bCs/>
          <w:sz w:val="26"/>
          <w:szCs w:val="26"/>
          <w:u w:val="single"/>
        </w:rPr>
        <w:t>17</w:t>
      </w:r>
      <w:r w:rsidRPr="004A2E2B">
        <w:rPr>
          <w:rFonts w:ascii="Times New Roman" w:hAnsi="Times New Roman" w:cs="Times New Roman"/>
          <w:bCs/>
          <w:sz w:val="26"/>
          <w:szCs w:val="26"/>
        </w:rPr>
        <w:t>_»</w:t>
      </w:r>
      <w:r w:rsidR="009B5B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2E2B">
        <w:rPr>
          <w:rFonts w:ascii="Times New Roman" w:hAnsi="Times New Roman" w:cs="Times New Roman"/>
          <w:bCs/>
          <w:sz w:val="26"/>
          <w:szCs w:val="26"/>
        </w:rPr>
        <w:t>_</w:t>
      </w:r>
      <w:r w:rsidR="009B5B5C">
        <w:rPr>
          <w:rFonts w:ascii="Times New Roman" w:hAnsi="Times New Roman" w:cs="Times New Roman"/>
          <w:bCs/>
          <w:sz w:val="26"/>
          <w:szCs w:val="26"/>
          <w:u w:val="single"/>
        </w:rPr>
        <w:t>марта</w:t>
      </w:r>
      <w:r w:rsidRPr="004A2E2B">
        <w:rPr>
          <w:rFonts w:ascii="Times New Roman" w:hAnsi="Times New Roman" w:cs="Times New Roman"/>
          <w:bCs/>
          <w:sz w:val="26"/>
          <w:szCs w:val="26"/>
        </w:rPr>
        <w:t xml:space="preserve">_2014 года                                                                  </w:t>
      </w:r>
      <w:r w:rsidR="009B5B5C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4A2E2B">
        <w:rPr>
          <w:rFonts w:ascii="Times New Roman" w:hAnsi="Times New Roman" w:cs="Times New Roman"/>
          <w:bCs/>
          <w:sz w:val="26"/>
          <w:szCs w:val="26"/>
        </w:rPr>
        <w:t xml:space="preserve"> № _</w:t>
      </w:r>
      <w:r w:rsidR="009B5B5C" w:rsidRPr="009B5B5C">
        <w:rPr>
          <w:rFonts w:ascii="Times New Roman" w:hAnsi="Times New Roman" w:cs="Times New Roman"/>
          <w:bCs/>
          <w:sz w:val="26"/>
          <w:szCs w:val="26"/>
          <w:u w:val="single"/>
        </w:rPr>
        <w:t>40-р</w:t>
      </w:r>
      <w:r w:rsidRPr="004A2E2B">
        <w:rPr>
          <w:rFonts w:ascii="Times New Roman" w:hAnsi="Times New Roman" w:cs="Times New Roman"/>
          <w:bCs/>
          <w:sz w:val="26"/>
          <w:szCs w:val="26"/>
        </w:rPr>
        <w:t>_</w:t>
      </w:r>
    </w:p>
    <w:p w:rsidR="004A2E2B" w:rsidRDefault="004A2E2B" w:rsidP="004A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E2B" w:rsidRDefault="004A2E2B" w:rsidP="004A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234" w:rsidRDefault="00343234" w:rsidP="00343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34" w:rsidRDefault="00343234" w:rsidP="00343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мероприятий по развитию и поддержке территориального общественного самоуправления </w:t>
      </w:r>
    </w:p>
    <w:p w:rsidR="00343234" w:rsidRDefault="00343234" w:rsidP="00343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Сетищенского сельского поселения</w:t>
      </w:r>
    </w:p>
    <w:p w:rsidR="00343234" w:rsidRDefault="00343234" w:rsidP="00343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2014-2015 годы</w:t>
      </w:r>
    </w:p>
    <w:p w:rsidR="00343234" w:rsidRDefault="00343234" w:rsidP="00343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34" w:rsidRDefault="00343234" w:rsidP="00343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5C" w:rsidRPr="00343234" w:rsidRDefault="009B5B5C" w:rsidP="00343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F9" w:rsidRDefault="004A2E2B" w:rsidP="00E17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8" w:tgtFrame="_self" w:history="1">
        <w:r w:rsidRPr="004A2E2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от 06.10.2003 года № 131-ФЗ</w:t>
        </w:r>
      </w:hyperlink>
      <w:r w:rsidRPr="00C331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02657">
        <w:rPr>
          <w:rFonts w:ascii="Times New Roman" w:hAnsi="Times New Roman" w:cs="Times New Roman"/>
          <w:sz w:val="28"/>
          <w:szCs w:val="28"/>
        </w:rPr>
        <w:t xml:space="preserve"> и</w:t>
      </w:r>
      <w:r w:rsidRPr="00C331CA">
        <w:rPr>
          <w:rFonts w:ascii="Times New Roman" w:hAnsi="Times New Roman" w:cs="Times New Roman"/>
          <w:sz w:val="28"/>
          <w:szCs w:val="28"/>
        </w:rPr>
        <w:t xml:space="preserve"> в целях развития территориального общественного самоуправления на территории </w:t>
      </w:r>
      <w:r>
        <w:rPr>
          <w:rFonts w:ascii="Times New Roman" w:hAnsi="Times New Roman" w:cs="Times New Roman"/>
          <w:sz w:val="28"/>
          <w:szCs w:val="28"/>
        </w:rPr>
        <w:t>Сетищен</w:t>
      </w:r>
      <w:r w:rsidRPr="00C331C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02657">
        <w:rPr>
          <w:rFonts w:ascii="Times New Roman" w:hAnsi="Times New Roman" w:cs="Times New Roman"/>
          <w:sz w:val="28"/>
          <w:szCs w:val="28"/>
        </w:rPr>
        <w:t>:</w:t>
      </w:r>
    </w:p>
    <w:p w:rsidR="00343234" w:rsidRDefault="00343234" w:rsidP="00E173CF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34">
        <w:rPr>
          <w:rFonts w:ascii="Times New Roman" w:hAnsi="Times New Roman" w:cs="Times New Roman"/>
          <w:sz w:val="28"/>
          <w:szCs w:val="28"/>
        </w:rPr>
        <w:t>Утвердить мероприятия</w:t>
      </w:r>
      <w:r w:rsidRPr="0034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34">
        <w:rPr>
          <w:rFonts w:ascii="Times New Roman" w:hAnsi="Times New Roman" w:cs="Times New Roman"/>
          <w:sz w:val="28"/>
          <w:szCs w:val="28"/>
        </w:rPr>
        <w:t>по развитию и поддержке</w:t>
      </w:r>
      <w:r w:rsidRPr="0034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34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34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34">
        <w:rPr>
          <w:rFonts w:ascii="Times New Roman" w:hAnsi="Times New Roman" w:cs="Times New Roman"/>
          <w:sz w:val="28"/>
          <w:szCs w:val="28"/>
        </w:rPr>
        <w:t>на территории Сетищенского сельского поселения</w:t>
      </w:r>
      <w:r w:rsidRPr="0034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34">
        <w:rPr>
          <w:rFonts w:ascii="Times New Roman" w:hAnsi="Times New Roman" w:cs="Times New Roman"/>
          <w:sz w:val="28"/>
          <w:szCs w:val="28"/>
        </w:rPr>
        <w:t>на 2014-2015 годы</w:t>
      </w:r>
      <w:r w:rsidR="0080265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3CF" w:rsidRPr="00E173CF" w:rsidRDefault="009B5B5C" w:rsidP="009B5B5C">
      <w:pPr>
        <w:pStyle w:val="a6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73CF" w:rsidRPr="00E173CF">
        <w:rPr>
          <w:rFonts w:ascii="Times New Roman" w:hAnsi="Times New Roman" w:cs="Times New Roman"/>
          <w:sz w:val="28"/>
          <w:szCs w:val="28"/>
        </w:rPr>
        <w:t>Контроль за исполнением распоряжения возложить на главу администрации Сетищенского сельского поселения Головина В.А.</w:t>
      </w:r>
    </w:p>
    <w:p w:rsidR="00E173CF" w:rsidRDefault="00E173CF" w:rsidP="004A2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3CF" w:rsidRDefault="00E173CF" w:rsidP="004A2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3CF" w:rsidRDefault="00E173CF" w:rsidP="004A2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2B" w:rsidRPr="004A2E2B" w:rsidRDefault="004A2E2B" w:rsidP="004A2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E2B">
        <w:rPr>
          <w:rFonts w:ascii="Times New Roman" w:hAnsi="Times New Roman" w:cs="Times New Roman"/>
          <w:b/>
          <w:sz w:val="28"/>
          <w:szCs w:val="28"/>
        </w:rPr>
        <w:t xml:space="preserve">          Глава администрации </w:t>
      </w:r>
    </w:p>
    <w:p w:rsidR="004A2E2B" w:rsidRPr="000836DD" w:rsidRDefault="004A2E2B" w:rsidP="004A2E2B">
      <w:pPr>
        <w:spacing w:after="0" w:line="240" w:lineRule="auto"/>
        <w:rPr>
          <w:b/>
          <w:sz w:val="28"/>
          <w:szCs w:val="28"/>
        </w:rPr>
      </w:pPr>
      <w:r w:rsidRPr="004A2E2B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  <w:r w:rsidR="009B5B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A2E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В.Головин</w:t>
      </w:r>
    </w:p>
    <w:p w:rsidR="004A2E2B" w:rsidRDefault="004A2E2B" w:rsidP="004A2E2B">
      <w:pPr>
        <w:spacing w:after="0" w:line="240" w:lineRule="auto"/>
        <w:ind w:firstLine="709"/>
        <w:jc w:val="both"/>
      </w:pPr>
    </w:p>
    <w:p w:rsidR="00EA0D77" w:rsidRDefault="00EA0D77" w:rsidP="004A2E2B">
      <w:pPr>
        <w:spacing w:after="0" w:line="240" w:lineRule="auto"/>
        <w:ind w:firstLine="709"/>
        <w:jc w:val="both"/>
      </w:pPr>
    </w:p>
    <w:p w:rsidR="00EA0D77" w:rsidRDefault="00EA0D77" w:rsidP="004A2E2B">
      <w:pPr>
        <w:spacing w:after="0" w:line="240" w:lineRule="auto"/>
        <w:ind w:firstLine="709"/>
        <w:jc w:val="both"/>
      </w:pPr>
    </w:p>
    <w:p w:rsidR="00EA0D77" w:rsidRDefault="00EA0D77" w:rsidP="004A2E2B">
      <w:pPr>
        <w:spacing w:after="0" w:line="240" w:lineRule="auto"/>
        <w:ind w:firstLine="709"/>
        <w:jc w:val="both"/>
      </w:pPr>
    </w:p>
    <w:p w:rsidR="00EA0D77" w:rsidRDefault="00EA0D77" w:rsidP="004A2E2B">
      <w:pPr>
        <w:spacing w:after="0" w:line="240" w:lineRule="auto"/>
        <w:ind w:firstLine="709"/>
        <w:jc w:val="both"/>
      </w:pPr>
    </w:p>
    <w:p w:rsidR="009B5B5C" w:rsidRDefault="009B5B5C" w:rsidP="004A2E2B">
      <w:pPr>
        <w:spacing w:after="0" w:line="240" w:lineRule="auto"/>
        <w:ind w:firstLine="709"/>
        <w:jc w:val="both"/>
      </w:pPr>
    </w:p>
    <w:p w:rsidR="009B5B5C" w:rsidRDefault="009B5B5C" w:rsidP="004A2E2B">
      <w:pPr>
        <w:spacing w:after="0" w:line="240" w:lineRule="auto"/>
        <w:ind w:firstLine="709"/>
        <w:jc w:val="both"/>
      </w:pPr>
    </w:p>
    <w:p w:rsidR="00EA0D77" w:rsidRDefault="00EA0D77" w:rsidP="00791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Утверждено</w:t>
      </w:r>
    </w:p>
    <w:p w:rsidR="00EA0D77" w:rsidRDefault="00EA0D77" w:rsidP="00791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</w:p>
    <w:p w:rsidR="00EA0D77" w:rsidRDefault="00EA0D77" w:rsidP="00791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Сетищенского сельского поселения </w:t>
      </w:r>
      <w:r w:rsidR="00791D5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1D53">
        <w:rPr>
          <w:rFonts w:ascii="Times New Roman" w:hAnsi="Times New Roman" w:cs="Times New Roman"/>
          <w:sz w:val="24"/>
          <w:szCs w:val="24"/>
        </w:rPr>
        <w:t xml:space="preserve">« </w:t>
      </w:r>
      <w:r w:rsidR="009B5B5C">
        <w:rPr>
          <w:rFonts w:ascii="Times New Roman" w:hAnsi="Times New Roman" w:cs="Times New Roman"/>
          <w:sz w:val="24"/>
          <w:szCs w:val="24"/>
        </w:rPr>
        <w:t>17</w:t>
      </w:r>
      <w:r w:rsidR="00791D53">
        <w:rPr>
          <w:rFonts w:ascii="Times New Roman" w:hAnsi="Times New Roman" w:cs="Times New Roman"/>
          <w:sz w:val="24"/>
          <w:szCs w:val="24"/>
        </w:rPr>
        <w:t xml:space="preserve"> »  </w:t>
      </w:r>
      <w:r w:rsidR="009B5B5C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2014 года № </w:t>
      </w:r>
      <w:r w:rsidR="009B5B5C">
        <w:rPr>
          <w:rFonts w:ascii="Times New Roman" w:hAnsi="Times New Roman" w:cs="Times New Roman"/>
          <w:sz w:val="24"/>
          <w:szCs w:val="24"/>
        </w:rPr>
        <w:t>40-р</w:t>
      </w:r>
    </w:p>
    <w:p w:rsidR="00EA0D77" w:rsidRDefault="00EA0D77" w:rsidP="00EA0D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A0D77" w:rsidRDefault="00EA0D77" w:rsidP="00EA0D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A0D77" w:rsidRDefault="00EA0D77" w:rsidP="00EA0D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A0D77" w:rsidRPr="00361CCB" w:rsidRDefault="00EA0D77" w:rsidP="00EA0D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CCB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EA0D77" w:rsidRPr="00361CCB" w:rsidRDefault="00EA0D77" w:rsidP="00EA0D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CCB">
        <w:rPr>
          <w:rFonts w:ascii="Times New Roman" w:hAnsi="Times New Roman" w:cs="Times New Roman"/>
          <w:b/>
          <w:sz w:val="26"/>
          <w:szCs w:val="26"/>
        </w:rPr>
        <w:t xml:space="preserve">по развитию и поддержке </w:t>
      </w:r>
    </w:p>
    <w:p w:rsidR="00EA0D77" w:rsidRPr="00361CCB" w:rsidRDefault="00EA0D77" w:rsidP="00EA0D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CCB">
        <w:rPr>
          <w:rFonts w:ascii="Times New Roman" w:hAnsi="Times New Roman" w:cs="Times New Roman"/>
          <w:b/>
          <w:sz w:val="26"/>
          <w:szCs w:val="26"/>
        </w:rPr>
        <w:t>территориального общественного самоуправления</w:t>
      </w:r>
    </w:p>
    <w:p w:rsidR="00EA0D77" w:rsidRPr="00361CCB" w:rsidRDefault="00EA0D77" w:rsidP="00EA0D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CCB">
        <w:rPr>
          <w:rFonts w:ascii="Times New Roman" w:hAnsi="Times New Roman" w:cs="Times New Roman"/>
          <w:b/>
          <w:sz w:val="26"/>
          <w:szCs w:val="26"/>
        </w:rPr>
        <w:t xml:space="preserve">на территории Сетищенского сельского поселения </w:t>
      </w:r>
    </w:p>
    <w:p w:rsidR="00EA0D77" w:rsidRPr="00361CCB" w:rsidRDefault="00EA0D77" w:rsidP="00EA0D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CCB">
        <w:rPr>
          <w:rFonts w:ascii="Times New Roman" w:hAnsi="Times New Roman" w:cs="Times New Roman"/>
          <w:b/>
          <w:sz w:val="26"/>
          <w:szCs w:val="26"/>
        </w:rPr>
        <w:t>на 2014-2015 годы</w:t>
      </w:r>
    </w:p>
    <w:p w:rsidR="00EA0D77" w:rsidRPr="00EA0D77" w:rsidRDefault="00EA0D77" w:rsidP="00EA0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3006"/>
        <w:gridCol w:w="1848"/>
        <w:gridCol w:w="2010"/>
        <w:gridCol w:w="2076"/>
      </w:tblGrid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0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Ответственный координатор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ИНФОРМАЦИОННО-АНАЛИТИЧЕСКАЯ ДЕЯТЕЛЬНОСТЬ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Организация работы по сбору информации о положительном опыте ТОС. Формирование Банка интересных форм работы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2010" w:type="dxa"/>
          </w:tcPr>
          <w:p w:rsidR="00EA0D77" w:rsidRPr="00EA0D77" w:rsidRDefault="009B5B5C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Разработка и издание информационного материала для ТОС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010" w:type="dxa"/>
          </w:tcPr>
          <w:p w:rsidR="00EA0D77" w:rsidRPr="00EA0D77" w:rsidRDefault="009B5B5C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Освещение положительного опыта деятельности ТОС в средствах массовой информации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1 раза в месяц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40" w:type="dxa"/>
            <w:gridSpan w:val="4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ОРГАНИЗАЦИОННО-МЕТОДИЧЕКАЯ ДЕЯТЕЛЬНОСТЬ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Принятие нормативных актов по организации и координации деятельности ТОС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010" w:type="dxa"/>
          </w:tcPr>
          <w:p w:rsidR="00EA0D77" w:rsidRPr="00EA0D77" w:rsidRDefault="009B5B5C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 xml:space="preserve">Проведение с членами Советов территорий обучающих семинаров, занятий 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ежеквартально каждая среда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Организация планирования деятельности каждого ТОС на 2014-2015 годы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до 01.07.2014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Оказание помощи при организации социальной деятельности ТОС (создание добровольных объединений,  дружин, т.д.).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мере обращения</w:t>
            </w:r>
          </w:p>
        </w:tc>
        <w:tc>
          <w:tcPr>
            <w:tcW w:w="2010" w:type="dxa"/>
          </w:tcPr>
          <w:p w:rsidR="00EA0D77" w:rsidRPr="00EA0D77" w:rsidRDefault="009B5B5C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Проведение Единых дней ТОС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каждая среда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Формирование учетных дел на ТОС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 xml:space="preserve">Заключение договоров, соглашений с ТОС о сотрудничестве </w:t>
            </w:r>
          </w:p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940" w:type="dxa"/>
            <w:gridSpan w:val="4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СОЦИАЛЬНАЯ ДЕЯТЕЛЬНОСТЬ ТОС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06" w:type="dxa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 xml:space="preserve">Организация проведения </w:t>
            </w:r>
            <w:r w:rsidRPr="00EA0D77">
              <w:rPr>
                <w:rFonts w:ascii="Times New Roman" w:hAnsi="Times New Roman" w:cs="Times New Roman"/>
                <w:szCs w:val="28"/>
              </w:rPr>
              <w:t>собраний граждан по избранию председателей уличкомов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06" w:type="dxa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Организация участия ТОС в областных, районных акциях и конкурсах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по мере их проведения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Организация участия ТОС в Весеннем и Осеннем месяцах Добра.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 xml:space="preserve">апрель, октябрь 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2014-2015 гг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Создание и развитие деятельности формальных и неформальных команд ТОС.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плану ТОС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Организация и проведение различных акций, конкурсов на территории ТОС.</w:t>
            </w:r>
          </w:p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плану ТОС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40" w:type="dxa"/>
            <w:gridSpan w:val="4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ДЕЯТЕЛЬНОСТЬ ТОС ПО БЛАГОУСТРОЙСТВУ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Проведение плановых мероприятий по благоустройству территории ТОС.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планам ТОС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Обустройство детских, спортивных площадок, мест отдыха.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планам ТОС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Пахомова Е.А.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 xml:space="preserve">Организация участия ТОС в реализации областного проекта «Зеленая столица» 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апрель, сентябрь-октябрь 2014-2015 гг.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Организация трудовых десантов, субботников на территории ТОС.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планам ТОС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Организация конкурсов ТОС на лучшее домовладение.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планам ТОС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Обеспечение участие ТОС в конкурсе социальных инициатив среди ТОС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 xml:space="preserve">4.7. 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Обеспечение участие ТОС в конкурсе «Новогодняя сказка»</w:t>
            </w:r>
          </w:p>
        </w:tc>
        <w:tc>
          <w:tcPr>
            <w:tcW w:w="1848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 xml:space="preserve">декабрь 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40" w:type="dxa"/>
            <w:gridSpan w:val="4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0D77">
              <w:rPr>
                <w:rFonts w:ascii="Times New Roman" w:hAnsi="Times New Roman" w:cs="Times New Roman"/>
                <w:b/>
              </w:rPr>
              <w:t>МАССОВЫЕ МЕЖТОССОВСКИЕ МЕРОПРИЯТИЯ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Спортивные соревнования ТОС «Папа, мама, я – спортивная семья»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март 2015г.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ФОК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Участие в районной выставке творческих работ ТОС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июнь 2015г.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Районный дворец культуры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Участие в районном конкурсе ТОС цветочных композиций.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август 2015г.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Центральная площадь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 xml:space="preserve">Участие в </w:t>
            </w:r>
            <w:r w:rsidRPr="00EA0D77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A0D77">
              <w:rPr>
                <w:rFonts w:ascii="Times New Roman" w:hAnsi="Times New Roman" w:cs="Times New Roman"/>
                <w:color w:val="000000"/>
              </w:rPr>
              <w:t xml:space="preserve"> районной спартакиаде жителей </w:t>
            </w:r>
            <w:r w:rsidRPr="00EA0D77">
              <w:rPr>
                <w:rFonts w:ascii="Times New Roman" w:hAnsi="Times New Roman" w:cs="Times New Roman"/>
                <w:color w:val="000000"/>
              </w:rPr>
              <w:lastRenderedPageBreak/>
              <w:t xml:space="preserve">территориального общественного самоуправления 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lastRenderedPageBreak/>
              <w:t>ноябрь-декабрь</w:t>
            </w:r>
          </w:p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2014 год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 xml:space="preserve">Образовательные учреждения </w:t>
            </w:r>
            <w:r w:rsidRPr="00EA0D77">
              <w:rPr>
                <w:rFonts w:ascii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lastRenderedPageBreak/>
              <w:t>Шебаниц И.В.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940" w:type="dxa"/>
            <w:gridSpan w:val="4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  <w:b/>
              </w:rPr>
              <w:t>МЕРОПРИЯТИЯ ПО ПОВЫШЕНИЮ ОБЩЕСТВЕННОЙ АКТИВНОСТИ ГРАЖДАН ПОЖИЛОГО ВОЗРАСТА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Организация работы активов пожилых: проведение заседаний, планирование работы, подготовка к проведению мероприятий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плану ТОС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 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Обеспечение работы клубов по интересам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плану ТОС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77">
              <w:rPr>
                <w:rFonts w:ascii="Times New Roman" w:hAnsi="Times New Roman" w:cs="Times New Roman"/>
              </w:rPr>
              <w:t>Территории ТОС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Организация обучения пожилых граждан компьютерной грамотности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2015 год</w:t>
            </w:r>
          </w:p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2010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 xml:space="preserve">Проведение уроков мужества, классных часов с участием ветеранов войны и труды 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май 2015 год</w:t>
            </w:r>
          </w:p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Образовательные учреждения города</w:t>
            </w: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Проведение спортивно-оздоровительных мероприятий:</w:t>
            </w:r>
          </w:p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- Пешие прогулки «Тропа здоровья»</w:t>
            </w:r>
          </w:p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-Шахматно-шашечные турниры</w:t>
            </w:r>
          </w:p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- Дни здоровья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по плану ТОС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A0D77" w:rsidRPr="00EA0D77" w:rsidTr="00D96E3F">
        <w:tc>
          <w:tcPr>
            <w:tcW w:w="631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006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Проведение круглых столов по обмену опытом работы членов Актива пожилых</w:t>
            </w:r>
          </w:p>
        </w:tc>
        <w:tc>
          <w:tcPr>
            <w:tcW w:w="1848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 xml:space="preserve">Декабрь </w:t>
            </w:r>
          </w:p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D77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2010" w:type="dxa"/>
            <w:vAlign w:val="center"/>
          </w:tcPr>
          <w:p w:rsidR="00EA0D77" w:rsidRPr="00EA0D77" w:rsidRDefault="00EA0D77" w:rsidP="00EA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</w:tcPr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Шебаниц И.В. – зам. главы</w:t>
            </w:r>
          </w:p>
          <w:p w:rsidR="00EA0D77" w:rsidRPr="00EA0D77" w:rsidRDefault="00EA0D77" w:rsidP="00EA0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0D77">
              <w:rPr>
                <w:rFonts w:ascii="Times New Roman" w:hAnsi="Times New Roman" w:cs="Times New Roman"/>
              </w:rPr>
              <w:t>администрации</w:t>
            </w:r>
          </w:p>
        </w:tc>
      </w:tr>
    </w:tbl>
    <w:p w:rsidR="00EA0D77" w:rsidRDefault="00EA0D77" w:rsidP="00EA0D77">
      <w:pPr>
        <w:jc w:val="center"/>
        <w:rPr>
          <w:sz w:val="28"/>
          <w:szCs w:val="28"/>
        </w:rPr>
      </w:pPr>
    </w:p>
    <w:p w:rsidR="00EA0D77" w:rsidRPr="00432B14" w:rsidRDefault="00EA0D77" w:rsidP="00EA0D77">
      <w:pPr>
        <w:jc w:val="center"/>
        <w:rPr>
          <w:sz w:val="28"/>
          <w:szCs w:val="28"/>
        </w:rPr>
      </w:pPr>
    </w:p>
    <w:p w:rsidR="00EA0D77" w:rsidRPr="00EA0D77" w:rsidRDefault="00EA0D77" w:rsidP="00EA0D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EA0D77" w:rsidRPr="00EA0D77" w:rsidSect="009B5B5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C2A" w:rsidRDefault="009B1C2A" w:rsidP="009B5B5C">
      <w:pPr>
        <w:spacing w:after="0" w:line="240" w:lineRule="auto"/>
      </w:pPr>
      <w:r>
        <w:separator/>
      </w:r>
    </w:p>
  </w:endnote>
  <w:endnote w:type="continuationSeparator" w:id="1">
    <w:p w:rsidR="009B1C2A" w:rsidRDefault="009B1C2A" w:rsidP="009B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C2A" w:rsidRDefault="009B1C2A" w:rsidP="009B5B5C">
      <w:pPr>
        <w:spacing w:after="0" w:line="240" w:lineRule="auto"/>
      </w:pPr>
      <w:r>
        <w:separator/>
      </w:r>
    </w:p>
  </w:footnote>
  <w:footnote w:type="continuationSeparator" w:id="1">
    <w:p w:rsidR="009B1C2A" w:rsidRDefault="009B1C2A" w:rsidP="009B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407"/>
      <w:docPartObj>
        <w:docPartGallery w:val="Page Numbers (Top of Page)"/>
        <w:docPartUnique/>
      </w:docPartObj>
    </w:sdtPr>
    <w:sdtContent>
      <w:p w:rsidR="009B5B5C" w:rsidRDefault="009B5B5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B5B5C" w:rsidRDefault="009B5B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F2"/>
    <w:multiLevelType w:val="hybridMultilevel"/>
    <w:tmpl w:val="D2C2D87E"/>
    <w:lvl w:ilvl="0" w:tplc="08BA2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77A7F"/>
    <w:multiLevelType w:val="hybridMultilevel"/>
    <w:tmpl w:val="56E29542"/>
    <w:lvl w:ilvl="0" w:tplc="B4DC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E2B"/>
    <w:rsid w:val="001B3B63"/>
    <w:rsid w:val="00343234"/>
    <w:rsid w:val="00361CCB"/>
    <w:rsid w:val="004A2E2B"/>
    <w:rsid w:val="00791D53"/>
    <w:rsid w:val="007957B6"/>
    <w:rsid w:val="00802657"/>
    <w:rsid w:val="009B1C2A"/>
    <w:rsid w:val="009B5B5C"/>
    <w:rsid w:val="00A36C8A"/>
    <w:rsid w:val="00C95AF9"/>
    <w:rsid w:val="00E173CF"/>
    <w:rsid w:val="00EA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A2E2B"/>
    <w:rPr>
      <w:color w:val="0000FF"/>
      <w:u w:val="single"/>
    </w:rPr>
  </w:style>
  <w:style w:type="paragraph" w:customStyle="1" w:styleId="Style2">
    <w:name w:val="Style2"/>
    <w:basedOn w:val="a"/>
    <w:rsid w:val="004A2E2B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A2E2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A2E2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E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2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5B5C"/>
  </w:style>
  <w:style w:type="paragraph" w:styleId="a9">
    <w:name w:val="footer"/>
    <w:basedOn w:val="a"/>
    <w:link w:val="aa"/>
    <w:uiPriority w:val="99"/>
    <w:semiHidden/>
    <w:unhideWhenUsed/>
    <w:rsid w:val="009B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5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2014-03-26T12:21:00Z</cp:lastPrinted>
  <dcterms:created xsi:type="dcterms:W3CDTF">2014-03-26T11:17:00Z</dcterms:created>
  <dcterms:modified xsi:type="dcterms:W3CDTF">2014-05-11T09:27:00Z</dcterms:modified>
</cp:coreProperties>
</file>