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C9" w:rsidRPr="00251AC9" w:rsidRDefault="00251AC9" w:rsidP="00251A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51AC9">
        <w:rPr>
          <w:rFonts w:ascii="Times New Roman" w:hAnsi="Times New Roman" w:cs="Times New Roman"/>
          <w:sz w:val="32"/>
          <w:szCs w:val="32"/>
        </w:rPr>
        <w:t>Р О С С И Й С К А Я    Ф Е Д Е Р А Ц И Я</w:t>
      </w:r>
    </w:p>
    <w:p w:rsidR="00251AC9" w:rsidRPr="00251AC9" w:rsidRDefault="00251AC9" w:rsidP="00251A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51AC9">
        <w:rPr>
          <w:rFonts w:ascii="Times New Roman" w:hAnsi="Times New Roman" w:cs="Times New Roman"/>
          <w:sz w:val="32"/>
          <w:szCs w:val="32"/>
        </w:rPr>
        <w:t>Б Е Л Г О Р О Д С К А Я  О Б Л А С ТЬ</w:t>
      </w:r>
    </w:p>
    <w:p w:rsidR="00251AC9" w:rsidRPr="00251AC9" w:rsidRDefault="00251AC9" w:rsidP="00251A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1AC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104140</wp:posOffset>
            </wp:positionV>
            <wp:extent cx="914400" cy="9226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1AC9" w:rsidRPr="00251AC9" w:rsidRDefault="00251AC9" w:rsidP="00251A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51AC9" w:rsidRPr="00251AC9" w:rsidRDefault="00251AC9" w:rsidP="00251A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51AC9" w:rsidRPr="00251AC9" w:rsidRDefault="00251AC9" w:rsidP="00251AC9">
      <w:pPr>
        <w:pStyle w:val="FR1"/>
        <w:spacing w:before="0"/>
        <w:ind w:left="0"/>
        <w:contextualSpacing/>
        <w:jc w:val="center"/>
        <w:rPr>
          <w:bCs/>
          <w:sz w:val="28"/>
          <w:szCs w:val="28"/>
        </w:rPr>
      </w:pPr>
    </w:p>
    <w:p w:rsidR="00251AC9" w:rsidRPr="00251AC9" w:rsidRDefault="00251AC9" w:rsidP="00251AC9">
      <w:pPr>
        <w:pStyle w:val="FR1"/>
        <w:spacing w:before="0"/>
        <w:ind w:left="0"/>
        <w:contextualSpacing/>
        <w:jc w:val="center"/>
        <w:rPr>
          <w:bCs/>
          <w:sz w:val="28"/>
          <w:szCs w:val="28"/>
        </w:rPr>
      </w:pPr>
    </w:p>
    <w:p w:rsidR="00251AC9" w:rsidRPr="00251AC9" w:rsidRDefault="00251AC9" w:rsidP="00251AC9">
      <w:pPr>
        <w:pStyle w:val="FR1"/>
        <w:spacing w:before="0"/>
        <w:ind w:left="0"/>
        <w:contextualSpacing/>
        <w:jc w:val="center"/>
        <w:rPr>
          <w:bCs/>
          <w:sz w:val="28"/>
          <w:szCs w:val="28"/>
        </w:rPr>
      </w:pPr>
      <w:r w:rsidRPr="00251AC9">
        <w:rPr>
          <w:bCs/>
          <w:sz w:val="28"/>
          <w:szCs w:val="28"/>
        </w:rPr>
        <w:t>ЗЕМСКОЕ СОБРАНИЕ</w:t>
      </w:r>
    </w:p>
    <w:p w:rsidR="00251AC9" w:rsidRPr="00251AC9" w:rsidRDefault="00251AC9" w:rsidP="00251AC9">
      <w:pPr>
        <w:pStyle w:val="FR1"/>
        <w:spacing w:before="0"/>
        <w:ind w:left="0"/>
        <w:contextualSpacing/>
        <w:jc w:val="center"/>
        <w:rPr>
          <w:bCs/>
          <w:sz w:val="28"/>
          <w:szCs w:val="28"/>
        </w:rPr>
      </w:pPr>
      <w:r w:rsidRPr="00251AC9">
        <w:rPr>
          <w:bCs/>
          <w:sz w:val="28"/>
          <w:szCs w:val="28"/>
        </w:rPr>
        <w:t>СЕТИЩЕНСКОГО СЕЛЬСКОГО ПОСЕЛЕНИЯ</w:t>
      </w:r>
    </w:p>
    <w:p w:rsidR="00251AC9" w:rsidRPr="00251AC9" w:rsidRDefault="00251AC9" w:rsidP="00251AC9">
      <w:pPr>
        <w:pStyle w:val="FR1"/>
        <w:spacing w:before="0"/>
        <w:ind w:left="0"/>
        <w:contextualSpacing/>
        <w:jc w:val="center"/>
        <w:rPr>
          <w:bCs/>
          <w:sz w:val="28"/>
          <w:szCs w:val="28"/>
        </w:rPr>
      </w:pPr>
      <w:r w:rsidRPr="00251AC9">
        <w:rPr>
          <w:bCs/>
          <w:sz w:val="28"/>
          <w:szCs w:val="28"/>
        </w:rPr>
        <w:t>МУНИЦИПАЛЬНОГО РАЙОНА «КРАСНЕНСКИЙ РАЙОН»</w:t>
      </w:r>
    </w:p>
    <w:p w:rsidR="00251AC9" w:rsidRPr="00251AC9" w:rsidRDefault="00251AC9" w:rsidP="00251AC9">
      <w:pPr>
        <w:tabs>
          <w:tab w:val="left" w:pos="8440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51AC9" w:rsidRPr="00251AC9" w:rsidRDefault="00251AC9" w:rsidP="00251AC9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251AC9">
        <w:rPr>
          <w:rFonts w:ascii="Times New Roman" w:hAnsi="Times New Roman" w:cs="Times New Roman"/>
          <w:b/>
          <w:bCs/>
          <w:sz w:val="28"/>
        </w:rPr>
        <w:t>Р Е Ш Е Н И Е</w:t>
      </w:r>
    </w:p>
    <w:p w:rsidR="00251AC9" w:rsidRPr="00251AC9" w:rsidRDefault="00251AC9" w:rsidP="00251AC9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C9" w:rsidRPr="00251AC9" w:rsidRDefault="00251AC9" w:rsidP="00251AC9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C9" w:rsidRPr="00251AC9" w:rsidRDefault="00251AC9" w:rsidP="00251AC9">
      <w:pPr>
        <w:tabs>
          <w:tab w:val="left" w:pos="71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AC9">
        <w:rPr>
          <w:rFonts w:ascii="Times New Roman" w:hAnsi="Times New Roman" w:cs="Times New Roman"/>
          <w:sz w:val="28"/>
          <w:szCs w:val="28"/>
        </w:rPr>
        <w:t>27  сентября  2018 года                                                                                  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8D7" w:rsidRPr="00DE4C9E" w:rsidRDefault="000378D7" w:rsidP="000378D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8D7" w:rsidRPr="00DE4C9E" w:rsidRDefault="000378D7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7" w:rsidRPr="00090E0F" w:rsidRDefault="000378D7" w:rsidP="0025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0E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9F503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90E0F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 порядке и условиях предоставления в аренду имущества, включенного в перечень имущества, относящегося к муниципальной собственности </w:t>
      </w:r>
      <w:r w:rsidR="00A46176">
        <w:rPr>
          <w:rFonts w:ascii="Times New Roman" w:hAnsi="Times New Roman" w:cs="Times New Roman"/>
          <w:b/>
          <w:bCs/>
          <w:sz w:val="28"/>
          <w:szCs w:val="28"/>
        </w:rPr>
        <w:t>Сетищенского</w:t>
      </w:r>
      <w:r w:rsidRPr="00090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090E0F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78D7" w:rsidRDefault="000378D7" w:rsidP="0025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8D7" w:rsidRPr="00D00187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B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года №209-ФЗ «О развитии малого и среднего предпринимательства в Российской Федерации», Федеральным законом от 22 июля 2008 года №159-ФЗ «Об особенностях отчуждения недвижимого имущества, находящегося в государственной </w:t>
      </w:r>
      <w:r w:rsidR="008177CA">
        <w:rPr>
          <w:rFonts w:ascii="Times New Roman" w:hAnsi="Times New Roman" w:cs="Times New Roman"/>
          <w:sz w:val="28"/>
          <w:szCs w:val="28"/>
        </w:rPr>
        <w:t xml:space="preserve">или в </w:t>
      </w:r>
      <w:r w:rsidRPr="002E1BF2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</w:t>
      </w:r>
      <w:r w:rsidR="00B10222">
        <w:rPr>
          <w:rFonts w:ascii="Times New Roman" w:hAnsi="Times New Roman" w:cs="Times New Roman"/>
          <w:sz w:val="28"/>
          <w:szCs w:val="28"/>
        </w:rPr>
        <w:t xml:space="preserve"> </w:t>
      </w:r>
      <w:r w:rsidRPr="002E1BF2">
        <w:rPr>
          <w:rFonts w:ascii="Times New Roman" w:hAnsi="Times New Roman" w:cs="Times New Roman"/>
          <w:sz w:val="28"/>
          <w:szCs w:val="28"/>
        </w:rPr>
        <w:t>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01 декабря 2016 года №1283 «О внесении изменений в постановление Правительства Российской Федерации от 21 августа 2010 г. №</w:t>
      </w:r>
      <w:r w:rsidR="00B10222">
        <w:rPr>
          <w:rFonts w:ascii="Times New Roman" w:hAnsi="Times New Roman" w:cs="Times New Roman"/>
          <w:sz w:val="28"/>
          <w:szCs w:val="28"/>
        </w:rPr>
        <w:t xml:space="preserve"> </w:t>
      </w:r>
      <w:r w:rsidRPr="002E1BF2">
        <w:rPr>
          <w:rFonts w:ascii="Times New Roman" w:hAnsi="Times New Roman" w:cs="Times New Roman"/>
          <w:sz w:val="28"/>
          <w:szCs w:val="28"/>
        </w:rPr>
        <w:t xml:space="preserve">645», Уставом </w:t>
      </w:r>
      <w:r w:rsidR="00A46176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E1BF2">
        <w:rPr>
          <w:rFonts w:ascii="Times New Roman" w:hAnsi="Times New Roman" w:cs="Times New Roman"/>
          <w:sz w:val="28"/>
          <w:szCs w:val="28"/>
        </w:rPr>
        <w:t xml:space="preserve"> и в целях приведения муниципальных нормативных правовых актов в соответствие с действующим законодательством, </w:t>
      </w:r>
      <w:r w:rsidRPr="00D00187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A46176">
        <w:rPr>
          <w:rFonts w:ascii="Times New Roman" w:hAnsi="Times New Roman" w:cs="Times New Roman"/>
          <w:sz w:val="28"/>
          <w:szCs w:val="28"/>
        </w:rPr>
        <w:t>Сетищенского</w:t>
      </w:r>
      <w:r w:rsidRPr="00D001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6176">
        <w:rPr>
          <w:rFonts w:ascii="Times New Roman" w:hAnsi="Times New Roman" w:cs="Times New Roman"/>
          <w:sz w:val="28"/>
          <w:szCs w:val="28"/>
        </w:rPr>
        <w:t xml:space="preserve"> </w:t>
      </w:r>
      <w:r w:rsidRPr="00D00187">
        <w:rPr>
          <w:rFonts w:ascii="Times New Roman" w:hAnsi="Times New Roman" w:cs="Times New Roman"/>
          <w:b/>
          <w:bCs/>
          <w:sz w:val="28"/>
          <w:szCs w:val="28"/>
        </w:rPr>
        <w:t>р е ш и л о:</w:t>
      </w:r>
    </w:p>
    <w:p w:rsidR="000378D7" w:rsidRPr="00D00187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D00187">
        <w:rPr>
          <w:rFonts w:ascii="Times New Roman" w:hAnsi="Times New Roman" w:cs="Times New Roman"/>
          <w:sz w:val="28"/>
          <w:szCs w:val="28"/>
        </w:rPr>
        <w:t xml:space="preserve">Положение о порядке и условиях предоставления в аренду имущества, включенного в перечень имущества, относящегося к муниципальной собственности </w:t>
      </w:r>
      <w:r w:rsidR="00A46176">
        <w:rPr>
          <w:rFonts w:ascii="Times New Roman" w:hAnsi="Times New Roman" w:cs="Times New Roman"/>
          <w:sz w:val="28"/>
          <w:szCs w:val="28"/>
        </w:rPr>
        <w:t>Сетищенского</w:t>
      </w:r>
      <w:r w:rsidRPr="00D00187">
        <w:rPr>
          <w:rFonts w:ascii="Times New Roman" w:hAnsi="Times New Roman" w:cs="Times New Roman"/>
          <w:sz w:val="28"/>
          <w:szCs w:val="28"/>
        </w:rPr>
        <w:t xml:space="preserve"> сельского поселения, предназначенного для передачи во владение и (или) в </w:t>
      </w:r>
      <w:r w:rsidRPr="00D00187">
        <w:rPr>
          <w:rFonts w:ascii="Times New Roman" w:hAnsi="Times New Roman" w:cs="Times New Roman"/>
          <w:sz w:val="28"/>
          <w:szCs w:val="28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10222" w:rsidRDefault="000378D7" w:rsidP="00B10222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0"/>
      <w:r w:rsidRPr="00A46176">
        <w:rPr>
          <w:rFonts w:ascii="Times New Roman" w:hAnsi="Times New Roman" w:cs="Times New Roman"/>
          <w:sz w:val="28"/>
          <w:szCs w:val="28"/>
        </w:rPr>
        <w:t xml:space="preserve">2. </w:t>
      </w:r>
      <w:r w:rsidR="00A46176" w:rsidRPr="00A46176">
        <w:rPr>
          <w:rFonts w:ascii="Times New Roman" w:hAnsi="Times New Roman" w:cs="Times New Roman"/>
          <w:sz w:val="28"/>
          <w:szCs w:val="28"/>
        </w:rPr>
        <w:t xml:space="preserve">Главе Сетищенского сельского поселения (Головин А.И.) обнародовать настоящее решение в общедоступных местах: Сетищенской сельской библиотеке, Сетищенском доме культуры, Сетищенской основной школе, в администрации Сетищенского сельского поселения и  разместить на официальном сайте администрации Сетищенского сельского поселения в сети «Интернет» по адресу </w:t>
      </w:r>
      <w:hyperlink r:id="rId8" w:history="1">
        <w:r w:rsidR="00A46176" w:rsidRPr="00A46176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http://setische.kraadm.ru</w:t>
        </w:r>
      </w:hyperlink>
      <w:r w:rsidR="00A46176" w:rsidRPr="00A461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8D7" w:rsidRPr="00D00187" w:rsidRDefault="000378D7" w:rsidP="00B10222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0378D7" w:rsidRPr="00D00187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 xml:space="preserve">4. Контроль за выполнением решения возложить на постоянную комиссию земского собрания </w:t>
      </w:r>
      <w:r w:rsidR="00A46176">
        <w:rPr>
          <w:rFonts w:ascii="Times New Roman" w:hAnsi="Times New Roman" w:cs="Times New Roman"/>
          <w:sz w:val="28"/>
          <w:szCs w:val="28"/>
        </w:rPr>
        <w:t>Сетищенского</w:t>
      </w:r>
      <w:r w:rsidRPr="00D00187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социально-экономического развития и бюджету (</w:t>
      </w:r>
      <w:r w:rsidR="00EE729A">
        <w:rPr>
          <w:rFonts w:ascii="Times New Roman" w:hAnsi="Times New Roman" w:cs="Times New Roman"/>
          <w:sz w:val="28"/>
          <w:szCs w:val="28"/>
        </w:rPr>
        <w:t>Рябых Т.Н.</w:t>
      </w:r>
      <w:r w:rsidRPr="00D00187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0378D7" w:rsidRDefault="002C4DB4" w:rsidP="00037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115570</wp:posOffset>
            </wp:positionV>
            <wp:extent cx="1409700" cy="1419225"/>
            <wp:effectExtent l="19050" t="0" r="0" b="0"/>
            <wp:wrapNone/>
            <wp:docPr id="1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8D7" w:rsidRDefault="000378D7" w:rsidP="00037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8D7" w:rsidRPr="00D00187" w:rsidRDefault="002C4DB4" w:rsidP="00037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DB4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135255</wp:posOffset>
            </wp:positionV>
            <wp:extent cx="1133475" cy="695325"/>
            <wp:effectExtent l="0" t="0" r="9525" b="0"/>
            <wp:wrapNone/>
            <wp:docPr id="4" name="Рисунок 1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8D7" w:rsidRPr="000378D7" w:rsidRDefault="000378D7" w:rsidP="000378D7">
      <w:pPr>
        <w:pStyle w:val="a6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t xml:space="preserve">Глава </w:t>
      </w:r>
      <w:r w:rsidR="00EE729A">
        <w:rPr>
          <w:rFonts w:ascii="Times New Roman" w:hAnsi="Times New Roman"/>
          <w:b/>
          <w:bCs/>
        </w:rPr>
        <w:t>Сетищенского</w:t>
      </w:r>
    </w:p>
    <w:p w:rsidR="000378D7" w:rsidRPr="000378D7" w:rsidRDefault="000378D7" w:rsidP="000378D7">
      <w:pPr>
        <w:pStyle w:val="a6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t xml:space="preserve">сельского поселения                                                                    </w:t>
      </w:r>
      <w:r w:rsidR="00EE729A">
        <w:rPr>
          <w:rFonts w:ascii="Times New Roman" w:hAnsi="Times New Roman"/>
          <w:b/>
          <w:bCs/>
        </w:rPr>
        <w:t>А.И.Головин</w:t>
      </w:r>
    </w:p>
    <w:p w:rsidR="000378D7" w:rsidRPr="00FB3AE6" w:rsidRDefault="000378D7" w:rsidP="00037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8D7" w:rsidRDefault="002C4DB4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55245</wp:posOffset>
            </wp:positionV>
            <wp:extent cx="1409700" cy="1419225"/>
            <wp:effectExtent l="19050" t="0" r="0" b="0"/>
            <wp:wrapNone/>
            <wp:docPr id="5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031" w:rsidRDefault="009F5031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Приложение</w:t>
      </w:r>
    </w:p>
    <w:p w:rsidR="000378D7" w:rsidRPr="00D00187" w:rsidRDefault="000378D7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к решению</w:t>
      </w:r>
      <w:r w:rsidR="00B10222">
        <w:rPr>
          <w:rFonts w:ascii="Times New Roman" w:hAnsi="Times New Roman" w:cs="Times New Roman"/>
          <w:sz w:val="28"/>
          <w:szCs w:val="28"/>
        </w:rPr>
        <w:t xml:space="preserve"> </w:t>
      </w:r>
      <w:r w:rsidRPr="00D00187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0378D7" w:rsidRPr="00D00187" w:rsidRDefault="00A46176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</w:p>
    <w:p w:rsidR="000378D7" w:rsidRPr="00D00187" w:rsidRDefault="000378D7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от «</w:t>
      </w:r>
      <w:r w:rsidR="00251AC9">
        <w:rPr>
          <w:rFonts w:ascii="Times New Roman" w:hAnsi="Times New Roman" w:cs="Times New Roman"/>
          <w:sz w:val="28"/>
          <w:szCs w:val="28"/>
        </w:rPr>
        <w:t>27</w:t>
      </w:r>
      <w:r w:rsidRPr="00D00187">
        <w:rPr>
          <w:rFonts w:ascii="Times New Roman" w:hAnsi="Times New Roman" w:cs="Times New Roman"/>
          <w:sz w:val="28"/>
          <w:szCs w:val="28"/>
        </w:rPr>
        <w:t>»</w:t>
      </w:r>
      <w:r w:rsidR="00251AC9">
        <w:rPr>
          <w:rFonts w:ascii="Times New Roman" w:hAnsi="Times New Roman" w:cs="Times New Roman"/>
          <w:sz w:val="28"/>
          <w:szCs w:val="28"/>
        </w:rPr>
        <w:t xml:space="preserve">  сентября </w:t>
      </w:r>
      <w:r w:rsidRPr="00D0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г. №</w:t>
      </w:r>
      <w:r w:rsidR="00251AC9">
        <w:rPr>
          <w:rFonts w:ascii="Times New Roman" w:hAnsi="Times New Roman" w:cs="Times New Roman"/>
          <w:sz w:val="28"/>
          <w:szCs w:val="28"/>
        </w:rPr>
        <w:t>1</w:t>
      </w:r>
      <w:r w:rsidR="002C4DB4">
        <w:rPr>
          <w:rFonts w:ascii="Times New Roman" w:hAnsi="Times New Roman" w:cs="Times New Roman"/>
          <w:sz w:val="28"/>
          <w:szCs w:val="28"/>
        </w:rPr>
        <w:t>6</w:t>
      </w:r>
    </w:p>
    <w:p w:rsidR="000378D7" w:rsidRPr="001A5942" w:rsidRDefault="000378D7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78D7" w:rsidRPr="001A5942" w:rsidRDefault="000378D7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5"/>
      <w:bookmarkEnd w:id="1"/>
      <w:r w:rsidRPr="001A594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378D7" w:rsidRPr="001A5942" w:rsidRDefault="000378D7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1A5942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и условиях предоставления в аренду имущества, включенного в перечень имущества, относящегося к муниципальной собственности </w:t>
      </w:r>
      <w:r w:rsidR="00A46176">
        <w:rPr>
          <w:rFonts w:ascii="Times New Roman" w:hAnsi="Times New Roman" w:cs="Times New Roman"/>
          <w:b/>
          <w:bCs/>
          <w:sz w:val="28"/>
          <w:szCs w:val="28"/>
        </w:rPr>
        <w:t>Сетищенского сельского поселения</w:t>
      </w:r>
      <w:r w:rsidRPr="001A5942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78D7" w:rsidRPr="000378D7" w:rsidRDefault="000378D7" w:rsidP="000378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378D7" w:rsidRPr="003E0209" w:rsidRDefault="000378D7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78D7" w:rsidRPr="00090E0F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E5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90E0F">
        <w:rPr>
          <w:rFonts w:ascii="Times New Roman" w:hAnsi="Times New Roman" w:cs="Times New Roman"/>
          <w:sz w:val="28"/>
          <w:szCs w:val="28"/>
        </w:rPr>
        <w:t>Положение о порядке и условиях предоставления в а</w:t>
      </w:r>
      <w:r>
        <w:rPr>
          <w:rFonts w:ascii="Times New Roman" w:hAnsi="Times New Roman" w:cs="Times New Roman"/>
          <w:sz w:val="28"/>
          <w:szCs w:val="28"/>
        </w:rPr>
        <w:t>ренду имущества, включенного в П</w:t>
      </w:r>
      <w:r w:rsidRPr="00090E0F">
        <w:rPr>
          <w:rFonts w:ascii="Times New Roman" w:hAnsi="Times New Roman" w:cs="Times New Roman"/>
          <w:sz w:val="28"/>
          <w:szCs w:val="28"/>
        </w:rPr>
        <w:t xml:space="preserve">еречень имущества, относящегося к муниципальной собственности </w:t>
      </w:r>
      <w:r w:rsidR="00A46176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Pr="00090E0F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2502D">
        <w:rPr>
          <w:rFonts w:ascii="Times New Roman" w:hAnsi="Times New Roman" w:cs="Times New Roman"/>
          <w:sz w:val="28"/>
          <w:szCs w:val="28"/>
        </w:rPr>
        <w:t>, (далее – Положение)</w:t>
      </w:r>
      <w:r w:rsidRPr="009A3E55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r w:rsidR="00D044E3">
        <w:rPr>
          <w:rFonts w:ascii="Times New Roman" w:hAnsi="Times New Roman" w:cs="Times New Roman"/>
          <w:sz w:val="28"/>
          <w:szCs w:val="28"/>
        </w:rPr>
        <w:t xml:space="preserve">с </w:t>
      </w:r>
      <w:r w:rsidRPr="009A3E55">
        <w:rPr>
          <w:rFonts w:ascii="Times New Roman" w:hAnsi="Times New Roman" w:cs="Times New Roman"/>
          <w:sz w:val="28"/>
          <w:szCs w:val="28"/>
        </w:rPr>
        <w:t>Федеральным законом от 24 июля 2007 года № 209-ФЗ «О</w:t>
      </w:r>
      <w:r w:rsidR="00B10222">
        <w:rPr>
          <w:rFonts w:ascii="Times New Roman" w:hAnsi="Times New Roman" w:cs="Times New Roman"/>
          <w:sz w:val="28"/>
          <w:szCs w:val="28"/>
        </w:rPr>
        <w:t xml:space="preserve"> </w:t>
      </w:r>
      <w:r w:rsidRPr="009A3E55">
        <w:rPr>
          <w:rFonts w:ascii="Times New Roman" w:hAnsi="Times New Roman" w:cs="Times New Roman"/>
          <w:sz w:val="28"/>
          <w:szCs w:val="28"/>
        </w:rPr>
        <w:t>развитии малого</w:t>
      </w:r>
      <w:r w:rsidR="00B10222">
        <w:rPr>
          <w:rFonts w:ascii="Times New Roman" w:hAnsi="Times New Roman" w:cs="Times New Roman"/>
          <w:sz w:val="28"/>
          <w:szCs w:val="28"/>
        </w:rPr>
        <w:t xml:space="preserve"> </w:t>
      </w:r>
      <w:r w:rsidRPr="009A3E55">
        <w:rPr>
          <w:rFonts w:ascii="Times New Roman" w:hAnsi="Times New Roman" w:cs="Times New Roman"/>
          <w:sz w:val="28"/>
          <w:szCs w:val="28"/>
        </w:rPr>
        <w:t>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№209-ФЗ)</w:t>
      </w:r>
      <w:r w:rsidRPr="009A3E55">
        <w:rPr>
          <w:rFonts w:ascii="Times New Roman" w:hAnsi="Times New Roman" w:cs="Times New Roman"/>
          <w:sz w:val="28"/>
          <w:szCs w:val="28"/>
        </w:rPr>
        <w:t>, Федеральным законом от 22 июля 2008 года № 159-ФЗ</w:t>
      </w:r>
      <w:r w:rsidR="009F5031" w:rsidRPr="009F5031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EE729A">
        <w:rPr>
          <w:rFonts w:ascii="Times New Roman" w:hAnsi="Times New Roman" w:cs="Times New Roman"/>
          <w:sz w:val="28"/>
          <w:szCs w:val="28"/>
        </w:rPr>
        <w:t xml:space="preserve">, Уставом Сетищенского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E55">
        <w:rPr>
          <w:rFonts w:ascii="Times New Roman" w:hAnsi="Times New Roman" w:cs="Times New Roman"/>
          <w:sz w:val="28"/>
          <w:szCs w:val="28"/>
        </w:rPr>
        <w:t>.</w:t>
      </w:r>
    </w:p>
    <w:p w:rsidR="000378D7" w:rsidRPr="00904E6A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4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4E6A">
        <w:rPr>
          <w:rFonts w:ascii="Times New Roman" w:hAnsi="Times New Roman" w:cs="Times New Roman"/>
          <w:sz w:val="28"/>
          <w:szCs w:val="28"/>
        </w:rPr>
        <w:t>. Основными принципами предоставления в аренду муниципального имущества являются:</w:t>
      </w:r>
    </w:p>
    <w:p w:rsidR="000378D7" w:rsidRPr="00904E6A" w:rsidRDefault="000378D7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6A">
        <w:rPr>
          <w:rFonts w:ascii="Times New Roman" w:hAnsi="Times New Roman" w:cs="Times New Roman"/>
          <w:sz w:val="28"/>
          <w:szCs w:val="28"/>
        </w:rPr>
        <w:t>- эффективность использования передаваемого муниципального имущества в аренду;</w:t>
      </w:r>
    </w:p>
    <w:p w:rsidR="000378D7" w:rsidRPr="00904E6A" w:rsidRDefault="000378D7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6A">
        <w:rPr>
          <w:rFonts w:ascii="Times New Roman" w:hAnsi="Times New Roman" w:cs="Times New Roman"/>
          <w:sz w:val="28"/>
          <w:szCs w:val="28"/>
        </w:rPr>
        <w:t>- открытость информации о передаваемом в аренду муниципальном имуществе;</w:t>
      </w: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6A">
        <w:rPr>
          <w:rFonts w:ascii="Times New Roman" w:hAnsi="Times New Roman" w:cs="Times New Roman"/>
          <w:sz w:val="28"/>
          <w:szCs w:val="28"/>
        </w:rPr>
        <w:t>- передача объектов арендаторам в соответствии с Федеральным законом «О защите конкуренции»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8D7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>В Перечень,</w:t>
      </w:r>
      <w:r w:rsidR="00EE72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F5031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утвержденный решением земского собрания </w:t>
      </w:r>
      <w:r w:rsidR="00A46176">
        <w:rPr>
          <w:rFonts w:ascii="Times New Roman" w:hAnsi="Times New Roman" w:cs="Times New Roman"/>
          <w:sz w:val="28"/>
          <w:szCs w:val="28"/>
          <w:lang w:eastAsia="en-US"/>
        </w:rPr>
        <w:t>Сетищенского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 на основании части 1 статьи 18 № 209–ФЗ,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 xml:space="preserve"> включается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муниципальное 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>имущество</w:t>
      </w:r>
      <w:r>
        <w:rPr>
          <w:rFonts w:ascii="Times New Roman" w:hAnsi="Times New Roman" w:cs="Times New Roman"/>
          <w:sz w:val="28"/>
          <w:szCs w:val="28"/>
          <w:lang w:eastAsia="en-US"/>
        </w:rPr>
        <w:t>, в том числе земельные участки, здания, строения, сооружения, нежилые помещения, оборудования, машины, механизмы, установки, транспортные средства, инвентарь, инструменты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находящ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 xml:space="preserve">еся в собственности </w:t>
      </w:r>
      <w:r w:rsidR="00A46176">
        <w:rPr>
          <w:rFonts w:ascii="Times New Roman" w:hAnsi="Times New Roman" w:cs="Times New Roman"/>
          <w:sz w:val="28"/>
          <w:szCs w:val="28"/>
          <w:lang w:eastAsia="en-US"/>
        </w:rPr>
        <w:t>Сетищенского сельского поселения</w:t>
      </w:r>
      <w:r w:rsidRPr="00EF0CC8">
        <w:rPr>
          <w:rFonts w:ascii="Times New Roman" w:hAnsi="Times New Roman" w:cs="Times New Roman"/>
          <w:sz w:val="28"/>
          <w:szCs w:val="28"/>
          <w:lang w:eastAsia="en-US"/>
        </w:rPr>
        <w:t>, свободное от прав третьих лиц (за исключением имущественных прав субъектов малого и среднего предпринимательства).</w:t>
      </w:r>
    </w:p>
    <w:p w:rsidR="000378D7" w:rsidRPr="008B2534" w:rsidRDefault="000378D7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1.4.</w:t>
      </w:r>
      <w:r w:rsidRPr="00D024C0">
        <w:rPr>
          <w:rFonts w:ascii="Times New Roman" w:hAnsi="Times New Roman" w:cs="Times New Roman"/>
          <w:sz w:val="28"/>
          <w:szCs w:val="28"/>
          <w:lang w:eastAsia="en-US"/>
        </w:rPr>
        <w:t xml:space="preserve"> Перечень представляет собой изменяемый, обновляемый и дополняемый по мере необходимости банк данных (на электронных и бумажных носителях) имущества, указанного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r w:rsidR="00C819DA">
        <w:rPr>
          <w:rFonts w:ascii="Times New Roman" w:hAnsi="Times New Roman" w:cs="Times New Roman"/>
          <w:sz w:val="28"/>
          <w:szCs w:val="28"/>
          <w:lang w:eastAsia="en-US"/>
        </w:rPr>
        <w:t>ункте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1.3</w:t>
      </w:r>
      <w:r w:rsidRPr="00D024C0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D024C0">
        <w:rPr>
          <w:rFonts w:ascii="Times New Roman" w:hAnsi="Times New Roman" w:cs="Times New Roman"/>
          <w:sz w:val="28"/>
          <w:szCs w:val="28"/>
        </w:rPr>
        <w:t>Право на предоставление в аренду муниципального им</w:t>
      </w:r>
      <w:r>
        <w:rPr>
          <w:rFonts w:ascii="Times New Roman" w:hAnsi="Times New Roman" w:cs="Times New Roman"/>
          <w:sz w:val="28"/>
          <w:szCs w:val="28"/>
        </w:rPr>
        <w:t xml:space="preserve">ущества, включенного в Перечень, </w:t>
      </w:r>
      <w:r w:rsidRPr="00D024C0">
        <w:rPr>
          <w:rFonts w:ascii="Times New Roman" w:hAnsi="Times New Roman" w:cs="Times New Roman"/>
          <w:sz w:val="28"/>
          <w:szCs w:val="28"/>
        </w:rPr>
        <w:t>имеют только субъекты малого и среднего предпринимательства, организации, образующие инфраструктуру поддержки субъектов малого и среднего предпринимательства.</w:t>
      </w:r>
    </w:p>
    <w:p w:rsidR="000378D7" w:rsidRPr="00474A51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51">
        <w:rPr>
          <w:rFonts w:ascii="Times New Roman" w:hAnsi="Times New Roman" w:cs="Times New Roman"/>
          <w:sz w:val="28"/>
          <w:szCs w:val="28"/>
        </w:rPr>
        <w:t>1.6.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2.1 статьи 9 </w:t>
      </w:r>
      <w:r w:rsidRPr="00474A51">
        <w:rPr>
          <w:rFonts w:ascii="Times New Roman" w:hAnsi="Times New Roman" w:cs="Times New Roman"/>
          <w:sz w:val="28"/>
          <w:szCs w:val="28"/>
        </w:rPr>
        <w:t xml:space="preserve">Федерального закона от 22 июля 2008года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74A51">
        <w:rPr>
          <w:rFonts w:ascii="Times New Roman" w:hAnsi="Times New Roman" w:cs="Times New Roman"/>
          <w:sz w:val="28"/>
          <w:szCs w:val="28"/>
        </w:rPr>
        <w:t>159-ФЗ</w:t>
      </w:r>
      <w:r w:rsidR="00EE729A">
        <w:rPr>
          <w:rFonts w:ascii="Times New Roman" w:hAnsi="Times New Roman" w:cs="Times New Roman"/>
          <w:sz w:val="28"/>
          <w:szCs w:val="28"/>
        </w:rPr>
        <w:t xml:space="preserve"> </w:t>
      </w:r>
      <w:r w:rsidR="009D091C" w:rsidRPr="009D091C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474A51">
        <w:rPr>
          <w:rFonts w:ascii="Times New Roman" w:hAnsi="Times New Roman" w:cs="Times New Roman"/>
          <w:sz w:val="28"/>
          <w:szCs w:val="28"/>
        </w:rPr>
        <w:t>.</w:t>
      </w:r>
    </w:p>
    <w:p w:rsidR="000378D7" w:rsidRPr="00474A51" w:rsidRDefault="000378D7" w:rsidP="000378D7">
      <w:pPr>
        <w:pStyle w:val="a5"/>
        <w:ind w:firstLine="709"/>
        <w:jc w:val="both"/>
      </w:pPr>
      <w:r w:rsidRPr="00474A51">
        <w:rPr>
          <w:rFonts w:ascii="Times New Roman" w:hAnsi="Times New Roman" w:cs="Times New Roman"/>
          <w:sz w:val="28"/>
          <w:szCs w:val="28"/>
        </w:rPr>
        <w:t>1.7. Имущество, включенное в Перечень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4A51">
        <w:rPr>
          <w:rFonts w:ascii="Times New Roman" w:hAnsi="Times New Roman" w:cs="Times New Roman"/>
          <w:sz w:val="28"/>
          <w:szCs w:val="28"/>
        </w:rPr>
        <w:t xml:space="preserve">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предпринимательства.</w:t>
      </w:r>
    </w:p>
    <w:p w:rsid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2. Способы предоставления муниципального имущества</w:t>
      </w:r>
    </w:p>
    <w:p w:rsidR="000378D7" w:rsidRP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Предоставление муниципального имущества, включенного в Перечень, осуществляется при обращении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администрацию </w:t>
      </w:r>
      <w:r w:rsidR="00A46176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«Красненский район». 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Предоставление муниципального имущества, включенного в перечень, осуществляется: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аукциона на право аренды;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конкурса на право аренды, право безвозмездного пользования;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проведения торгов путем заключения договора аренды, договора безвозмездного пользования.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2.3. 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Индивидуальные предприниматели, юридические лица, являющиеся субъектами малого и среднего предпринимательства, организации, образующие инфраструктуру поддержки субъектов малого и среднего предпринимательства (далее - Заявители), заинтересованные в получении в аренду, в безвозмездное пользование объектов муниципальной собственности, включенных в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Перечень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, обращаются в администрацию </w:t>
      </w:r>
      <w:r w:rsidR="00A46176">
        <w:rPr>
          <w:rFonts w:ascii="Times New Roman" w:hAnsi="Times New Roman" w:cs="Times New Roman"/>
          <w:sz w:val="28"/>
          <w:szCs w:val="28"/>
          <w:lang w:eastAsia="en-US"/>
        </w:rPr>
        <w:t>Сетищенского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«Красненский район» с заявлениями о предоставлении в пользование муниципального имущества (далее - Заявления).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  <w:lang w:eastAsia="en-US"/>
        </w:rPr>
        <w:t>в произвольной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форме прилагаются следующие документы: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а) для индивидуальных предпринимателей, осуществляющих свою деятельность без образования юридического лица: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о государственной регистрации;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о постановке на учет в налоговом органе;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документа, удостоверяющего личность;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б) для юридических лиц: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учредительны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о государственной регистрации юридического лица;</w:t>
      </w:r>
    </w:p>
    <w:p w:rsidR="000378D7" w:rsidRPr="00002326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02326">
        <w:rPr>
          <w:rFonts w:ascii="Times New Roman" w:hAnsi="Times New Roman" w:cs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 xml:space="preserve"> о постановке на учет в налоговом органе;</w:t>
      </w:r>
    </w:p>
    <w:p w:rsidR="000378D7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002326">
        <w:rPr>
          <w:rFonts w:ascii="Times New Roman" w:hAnsi="Times New Roman" w:cs="Times New Roman"/>
          <w:sz w:val="28"/>
          <w:szCs w:val="28"/>
          <w:lang w:eastAsia="en-US"/>
        </w:rPr>
        <w:t>документы, подтверждающие полномочия руководителя или представителя юридического лица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378D7" w:rsidRDefault="009D091C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091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0378D7" w:rsidRPr="009D091C">
        <w:rPr>
          <w:rFonts w:ascii="Times New Roman" w:hAnsi="Times New Roman" w:cs="Times New Roman"/>
          <w:bCs/>
          <w:iCs/>
          <w:sz w:val="28"/>
          <w:szCs w:val="28"/>
        </w:rPr>
        <w:t>дминистраци</w:t>
      </w:r>
      <w:r w:rsidRPr="009D091C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EE72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46176">
        <w:rPr>
          <w:rFonts w:ascii="Times New Roman" w:hAnsi="Times New Roman" w:cs="Times New Roman"/>
          <w:bCs/>
          <w:iCs/>
          <w:sz w:val="28"/>
          <w:szCs w:val="28"/>
        </w:rPr>
        <w:t>Сетищенского сельского поселения</w:t>
      </w:r>
      <w:r w:rsidR="00EE72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78D7">
        <w:rPr>
          <w:rFonts w:ascii="Times New Roman" w:hAnsi="Times New Roman" w:cs="Times New Roman"/>
          <w:sz w:val="28"/>
          <w:szCs w:val="28"/>
          <w:lang w:eastAsia="en-US"/>
        </w:rPr>
        <w:t>не вправе требовать от заявителя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0378D7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Белгородской области, муниципальными правовыми актами </w:t>
      </w:r>
      <w:r w:rsidR="00A46176">
        <w:rPr>
          <w:rFonts w:ascii="Times New Roman" w:hAnsi="Times New Roman" w:cs="Times New Roman"/>
          <w:sz w:val="28"/>
          <w:szCs w:val="28"/>
          <w:lang w:eastAsia="en-US"/>
        </w:rPr>
        <w:t>Сетищенского сельского поселения</w:t>
      </w:r>
      <w:r w:rsidR="000378D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378D7" w:rsidRPr="0004255A" w:rsidRDefault="000378D7" w:rsidP="00037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2.4. </w:t>
      </w:r>
      <w:r w:rsidRPr="000425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E729A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04255A"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поступления документов в полном объеме принимает решение об организации и проведении конкурса или аукциона на право заключения договора аренды объекта, включенного в Перечень, либо отказев организации и проведении конкурса или аукциона на право заключения договора аренды имущества, включенного в Перечень.</w:t>
      </w:r>
    </w:p>
    <w:p w:rsidR="000378D7" w:rsidRPr="0004255A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255A">
        <w:rPr>
          <w:rFonts w:ascii="Times New Roman" w:hAnsi="Times New Roman" w:cs="Times New Roman"/>
          <w:sz w:val="28"/>
          <w:szCs w:val="28"/>
        </w:rPr>
        <w:t>5. Основаниями для отказа в организации и проведении конкурса или аукциона на право заключения договора аренды имущества, включенного в Перечень, является:</w:t>
      </w:r>
    </w:p>
    <w:p w:rsidR="000378D7" w:rsidRPr="0004255A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55A">
        <w:rPr>
          <w:rFonts w:ascii="Times New Roman" w:hAnsi="Times New Roman" w:cs="Times New Roman"/>
          <w:sz w:val="28"/>
          <w:szCs w:val="28"/>
        </w:rPr>
        <w:t xml:space="preserve">- несоответствие заявителя условиям отнесения к категории субъектов </w:t>
      </w:r>
      <w:r w:rsidRPr="0004255A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предпринимательства, либо организации, образующей инфраструктуру поддержки субъектов малого и среднего предпринимательства, установленным Федеральным законом от 24.07.2007г. №209-ФЗ «О развитии малого и среднего предпринимательства в Российской Федерации»;</w:t>
      </w: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5A">
        <w:rPr>
          <w:rFonts w:ascii="Times New Roman" w:hAnsi="Times New Roman" w:cs="Times New Roman"/>
          <w:sz w:val="28"/>
          <w:szCs w:val="28"/>
        </w:rPr>
        <w:t>- отсутствует хотя бы одно из условий, установленных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255A">
        <w:rPr>
          <w:rFonts w:ascii="Times New Roman" w:hAnsi="Times New Roman" w:cs="Times New Roman"/>
          <w:sz w:val="28"/>
          <w:szCs w:val="28"/>
        </w:rPr>
        <w:t xml:space="preserve"> 3 или частью 2.1 статьи 9 Федерального закона от 22.07.2008 N 159-ФЗ </w:t>
      </w:r>
      <w:r w:rsidR="009104F7" w:rsidRPr="009104F7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8D7" w:rsidRPr="0004255A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55A">
        <w:rPr>
          <w:rFonts w:ascii="Times New Roman" w:hAnsi="Times New Roman" w:cs="Times New Roman"/>
          <w:sz w:val="28"/>
          <w:szCs w:val="28"/>
        </w:rPr>
        <w:t>- непредставление документов, указанных в пункте 2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0425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255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378D7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55A">
        <w:rPr>
          <w:rFonts w:ascii="Times New Roman" w:hAnsi="Times New Roman" w:cs="Times New Roman"/>
          <w:sz w:val="28"/>
          <w:szCs w:val="28"/>
        </w:rPr>
        <w:t>- арендуемое недвижимое имущество не являетс</w:t>
      </w:r>
      <w:r>
        <w:rPr>
          <w:rFonts w:ascii="Times New Roman" w:hAnsi="Times New Roman" w:cs="Times New Roman"/>
          <w:sz w:val="28"/>
          <w:szCs w:val="28"/>
        </w:rPr>
        <w:t>я самостоятельным объектом прав</w:t>
      </w:r>
      <w:r w:rsidRPr="0004255A">
        <w:rPr>
          <w:rFonts w:ascii="Times New Roman" w:hAnsi="Times New Roman" w:cs="Times New Roman"/>
          <w:sz w:val="28"/>
          <w:szCs w:val="28"/>
        </w:rPr>
        <w:t>.</w:t>
      </w:r>
    </w:p>
    <w:p w:rsidR="000378D7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8D7" w:rsidRDefault="000378D7" w:rsidP="000378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3. Порядок предоставления муниципального имущества в аренду по результатам торгов</w:t>
      </w:r>
    </w:p>
    <w:p w:rsidR="000378D7" w:rsidRPr="000378D7" w:rsidRDefault="000378D7" w:rsidP="000378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8D7" w:rsidRPr="00617490" w:rsidRDefault="000378D7" w:rsidP="0003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617490">
        <w:rPr>
          <w:rFonts w:ascii="Times New Roman" w:hAnsi="Times New Roman" w:cs="Times New Roman"/>
          <w:sz w:val="28"/>
          <w:szCs w:val="28"/>
        </w:rPr>
        <w:t xml:space="preserve">Торги на право заключения договоров аренды муниципального имущества проводятся в соответствии с действующим законодательством Российской Федерации. Торги проводятся в форме конкурса (открытого или закрытого) или аукциона (открытого или закрытого). Решение об определении формы, порядка и условиях проведения торгов принимает глава администрации </w:t>
      </w:r>
      <w:r w:rsidR="00A46176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8D7" w:rsidRPr="00617490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7490">
        <w:rPr>
          <w:rFonts w:ascii="Times New Roman" w:hAnsi="Times New Roman" w:cs="Times New Roman"/>
          <w:sz w:val="28"/>
          <w:szCs w:val="28"/>
        </w:rPr>
        <w:t xml:space="preserve">2. Организатором торгов выступает администрация </w:t>
      </w:r>
      <w:r w:rsidR="00EE729A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617490">
        <w:rPr>
          <w:rFonts w:ascii="Times New Roman" w:hAnsi="Times New Roman" w:cs="Times New Roman"/>
          <w:sz w:val="28"/>
          <w:szCs w:val="28"/>
        </w:rPr>
        <w:t xml:space="preserve">, которая определяет дату и место проведения торгов, порядок приема заявок на участие в торгах, размещает в средствах массовой информации и в сети Интернет на официальном сайте органов местного самоуправления </w:t>
      </w:r>
      <w:r w:rsidR="00B10222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617490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проведении торгов на право заключения договора аренды, обеспечивает конфиденциальность сведений, полученных в связи с проведением торгов.</w:t>
      </w:r>
    </w:p>
    <w:p w:rsidR="000378D7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7490">
        <w:rPr>
          <w:rFonts w:ascii="Times New Roman" w:hAnsi="Times New Roman" w:cs="Times New Roman"/>
          <w:sz w:val="28"/>
          <w:szCs w:val="28"/>
        </w:rPr>
        <w:t>3. По результатам проведения торгов с победителем заключается договор аренды, не ранее чем через десять дней со дня размещения информации о результатах конкурса или аукци</w:t>
      </w:r>
      <w:r>
        <w:rPr>
          <w:rFonts w:ascii="Times New Roman" w:hAnsi="Times New Roman" w:cs="Times New Roman"/>
          <w:sz w:val="28"/>
          <w:szCs w:val="28"/>
        </w:rPr>
        <w:t xml:space="preserve">она на официальном сайте администрации </w:t>
      </w:r>
      <w:r w:rsidR="00A46176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8D7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на который заключаются договоры аренды в отношении имущества, включенного в Перечень, составляет не менее пяти лет и не более двадцати пяти лет. Срок договора аренды может быть уменьшен на основании поданного до заключения такого договора заявления лица, приобретающего права аренды.</w:t>
      </w:r>
    </w:p>
    <w:p w:rsidR="000378D7" w:rsidRPr="00617490" w:rsidRDefault="009104F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78D7" w:rsidRPr="00D0018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E729A">
        <w:rPr>
          <w:rFonts w:ascii="Times New Roman" w:hAnsi="Times New Roman" w:cs="Times New Roman"/>
          <w:sz w:val="28"/>
          <w:szCs w:val="28"/>
        </w:rPr>
        <w:t xml:space="preserve"> </w:t>
      </w:r>
      <w:r w:rsidR="00A46176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="000378D7">
        <w:rPr>
          <w:rFonts w:ascii="Times New Roman" w:hAnsi="Times New Roman" w:cs="Times New Roman"/>
          <w:sz w:val="28"/>
          <w:szCs w:val="28"/>
        </w:rPr>
        <w:t xml:space="preserve"> ведет учет всех договоров аренды, заключаемых в соответствии с настоящим Положением в </w:t>
      </w:r>
      <w:r w:rsidR="000378D7">
        <w:rPr>
          <w:rFonts w:ascii="Times New Roman" w:hAnsi="Times New Roman" w:cs="Times New Roman"/>
          <w:sz w:val="28"/>
          <w:szCs w:val="28"/>
        </w:rPr>
        <w:lastRenderedPageBreak/>
        <w:t>отношении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78D7">
        <w:rPr>
          <w:rFonts w:ascii="Times New Roman" w:hAnsi="Times New Roman" w:cs="Times New Roman"/>
          <w:sz w:val="28"/>
          <w:szCs w:val="28"/>
        </w:rPr>
        <w:t xml:space="preserve"> указанного в п</w:t>
      </w:r>
      <w:r w:rsidR="00C819DA">
        <w:rPr>
          <w:rFonts w:ascii="Times New Roman" w:hAnsi="Times New Roman" w:cs="Times New Roman"/>
          <w:sz w:val="28"/>
          <w:szCs w:val="28"/>
        </w:rPr>
        <w:t>ункте</w:t>
      </w:r>
      <w:bookmarkStart w:id="2" w:name="_GoBack"/>
      <w:bookmarkEnd w:id="2"/>
      <w:r w:rsidR="000378D7">
        <w:rPr>
          <w:rFonts w:ascii="Times New Roman" w:hAnsi="Times New Roman" w:cs="Times New Roman"/>
          <w:sz w:val="28"/>
          <w:szCs w:val="28"/>
        </w:rPr>
        <w:t xml:space="preserve"> 1.3., контроль поступлений денежных средств от арендной платы.</w:t>
      </w:r>
    </w:p>
    <w:p w:rsidR="000378D7" w:rsidRPr="00617490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7490">
        <w:rPr>
          <w:rFonts w:ascii="Times New Roman" w:hAnsi="Times New Roman" w:cs="Times New Roman"/>
          <w:sz w:val="28"/>
          <w:szCs w:val="28"/>
        </w:rPr>
        <w:t xml:space="preserve">4. Арендодателем муниципального имущества, составляющего казну </w:t>
      </w:r>
      <w:r w:rsidR="00EE729A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17490">
        <w:rPr>
          <w:rFonts w:ascii="Times New Roman" w:hAnsi="Times New Roman" w:cs="Times New Roman"/>
          <w:sz w:val="28"/>
          <w:szCs w:val="28"/>
        </w:rPr>
        <w:t xml:space="preserve">, выступает администрация </w:t>
      </w:r>
      <w:r w:rsidR="00EE729A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17490">
        <w:rPr>
          <w:rFonts w:ascii="Times New Roman" w:hAnsi="Times New Roman" w:cs="Times New Roman"/>
          <w:sz w:val="28"/>
          <w:szCs w:val="28"/>
        </w:rPr>
        <w:t>.</w:t>
      </w:r>
    </w:p>
    <w:p w:rsidR="000378D7" w:rsidRPr="0048272E" w:rsidRDefault="000378D7" w:rsidP="000378D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3.5</w:t>
      </w:r>
      <w:r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Договора о предоставлении в аренду муниципального имущества заключаются в соответствии с решением земского собрания </w:t>
      </w:r>
      <w:r w:rsidR="00A46176"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>Сетищенского сельского поселения</w:t>
      </w:r>
      <w:r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824C7A"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10222"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марта 2015 года</w:t>
      </w:r>
      <w:r w:rsidR="001064F0"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>№ 1</w:t>
      </w:r>
      <w:r w:rsidR="00B10222"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о</w:t>
      </w:r>
      <w:r w:rsidR="001064F0"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предоставлении имущества</w:t>
      </w:r>
      <w:r w:rsidRPr="00050874">
        <w:rPr>
          <w:rFonts w:ascii="Times New Roman" w:hAnsi="Times New Roman" w:cs="Times New Roman"/>
          <w:b w:val="0"/>
          <w:bCs w:val="0"/>
        </w:rPr>
        <w:t xml:space="preserve">, </w:t>
      </w:r>
      <w:r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находящегося в муниципальной собственности </w:t>
      </w:r>
      <w:r w:rsidR="00A46176"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>Сетищенского сельского поселения</w:t>
      </w:r>
      <w:r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«Красненский район»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</w:t>
      </w:r>
      <w:r w:rsidR="001064F0"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>отношении имущества»</w:t>
      </w:r>
      <w:r w:rsidRPr="00050874">
        <w:rPr>
          <w:rFonts w:ascii="Times New Roman" w:hAnsi="Times New Roman" w:cs="Times New Roman"/>
          <w:b w:val="0"/>
          <w:bCs w:val="0"/>
        </w:rPr>
        <w:t xml:space="preserve">, </w:t>
      </w:r>
      <w:r w:rsidRPr="00050874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Положением и подлежат государственной регистрации.</w:t>
      </w:r>
    </w:p>
    <w:p w:rsid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78D7" w:rsidRPr="000378D7" w:rsidRDefault="000378D7" w:rsidP="000378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4. Порядок определения величины арендной платы</w:t>
      </w:r>
    </w:p>
    <w:p w:rsidR="000378D7" w:rsidRDefault="000378D7" w:rsidP="000378D7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78D7" w:rsidRDefault="000378D7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 предоставление в аренду муниципального имущества устанавливается арендная плата, вносимая в определенные договором аренды сроки.</w:t>
      </w:r>
    </w:p>
    <w:p w:rsidR="000378D7" w:rsidRDefault="000378D7" w:rsidP="00037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27C33">
        <w:rPr>
          <w:rFonts w:ascii="Times New Roman" w:hAnsi="Times New Roman" w:cs="Times New Roman"/>
          <w:sz w:val="28"/>
          <w:szCs w:val="28"/>
        </w:rPr>
        <w:t>Арендная плата за пользование муниципальным имуществом, включенным в Перечень, устанавливается по результатам конкурса или аукциона на основании отчета рыночной стоимости по определению н</w:t>
      </w:r>
      <w:r>
        <w:rPr>
          <w:rFonts w:ascii="Times New Roman" w:hAnsi="Times New Roman" w:cs="Times New Roman"/>
          <w:sz w:val="28"/>
          <w:szCs w:val="28"/>
        </w:rPr>
        <w:t>ачальной суммы арендной платы.</w:t>
      </w:r>
    </w:p>
    <w:p w:rsidR="000378D7" w:rsidRPr="00827C33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827C33">
        <w:rPr>
          <w:rFonts w:ascii="Times New Roman" w:hAnsi="Times New Roman" w:cs="Times New Roman"/>
          <w:sz w:val="28"/>
          <w:szCs w:val="28"/>
        </w:rPr>
        <w:t xml:space="preserve"> Арендная плата вносится в следующем порядке:</w:t>
      </w:r>
    </w:p>
    <w:p w:rsidR="000378D7" w:rsidRPr="00827C33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33">
        <w:rPr>
          <w:rFonts w:ascii="Times New Roman" w:hAnsi="Times New Roman" w:cs="Times New Roman"/>
          <w:sz w:val="28"/>
          <w:szCs w:val="28"/>
        </w:rPr>
        <w:t>- в первый год аренды – 40 процентов размера арендной платы;</w:t>
      </w:r>
    </w:p>
    <w:p w:rsidR="000378D7" w:rsidRPr="00827C33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33">
        <w:rPr>
          <w:rFonts w:ascii="Times New Roman" w:hAnsi="Times New Roman" w:cs="Times New Roman"/>
          <w:sz w:val="28"/>
          <w:szCs w:val="28"/>
        </w:rPr>
        <w:t>- во второй год аренды – 60 процентов размера арендной платы;</w:t>
      </w:r>
    </w:p>
    <w:p w:rsidR="000378D7" w:rsidRPr="00827C33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C33">
        <w:rPr>
          <w:rFonts w:ascii="Times New Roman" w:hAnsi="Times New Roman" w:cs="Times New Roman"/>
          <w:sz w:val="28"/>
          <w:szCs w:val="28"/>
        </w:rPr>
        <w:t>- в третий год аренды – 80 процентов размера арендной платы;</w:t>
      </w:r>
    </w:p>
    <w:p w:rsidR="00924B02" w:rsidRDefault="000378D7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D00187">
        <w:rPr>
          <w:rFonts w:ascii="Times New Roman" w:hAnsi="Times New Roman" w:cs="Times New Roman"/>
          <w:sz w:val="28"/>
          <w:szCs w:val="28"/>
        </w:rPr>
        <w:t>- в четвертый год аренды и далее – 100 процентов размера арендной платы.</w:t>
      </w:r>
    </w:p>
    <w:sectPr w:rsidR="00924B02" w:rsidSect="003E0209">
      <w:headerReference w:type="default" r:id="rId11"/>
      <w:pgSz w:w="11906" w:h="16838"/>
      <w:pgMar w:top="1134" w:right="851" w:bottom="1134" w:left="1701" w:header="720" w:footer="720" w:gutter="0"/>
      <w:pgNumType w:chapStyle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C67" w:rsidRDefault="00F66C67" w:rsidP="0061490B">
      <w:pPr>
        <w:spacing w:after="0" w:line="240" w:lineRule="auto"/>
      </w:pPr>
      <w:r>
        <w:separator/>
      </w:r>
    </w:p>
  </w:endnote>
  <w:endnote w:type="continuationSeparator" w:id="1">
    <w:p w:rsidR="00F66C67" w:rsidRDefault="00F66C67" w:rsidP="0061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C67" w:rsidRDefault="00F66C67" w:rsidP="0061490B">
      <w:pPr>
        <w:spacing w:after="0" w:line="240" w:lineRule="auto"/>
      </w:pPr>
      <w:r>
        <w:separator/>
      </w:r>
    </w:p>
  </w:footnote>
  <w:footnote w:type="continuationSeparator" w:id="1">
    <w:p w:rsidR="00F66C67" w:rsidRDefault="00F66C67" w:rsidP="0061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32" w:rsidRDefault="008A5C29">
    <w:pPr>
      <w:pStyle w:val="a3"/>
      <w:jc w:val="center"/>
    </w:pPr>
    <w:r>
      <w:fldChar w:fldCharType="begin"/>
    </w:r>
    <w:r w:rsidR="00924B02">
      <w:instrText xml:space="preserve"> PAGE   \* MERGEFORMAT </w:instrText>
    </w:r>
    <w:r>
      <w:fldChar w:fldCharType="separate"/>
    </w:r>
    <w:r w:rsidR="002C4DB4">
      <w:rPr>
        <w:noProof/>
      </w:rPr>
      <w:t>7</w:t>
    </w:r>
    <w:r>
      <w:fldChar w:fldCharType="end"/>
    </w:r>
  </w:p>
  <w:p w:rsidR="00185932" w:rsidRDefault="00F66C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8D7"/>
    <w:rsid w:val="000378D7"/>
    <w:rsid w:val="00050874"/>
    <w:rsid w:val="000C59C0"/>
    <w:rsid w:val="001064F0"/>
    <w:rsid w:val="00251AC9"/>
    <w:rsid w:val="002729B8"/>
    <w:rsid w:val="002C4DB4"/>
    <w:rsid w:val="00316AC9"/>
    <w:rsid w:val="004036D0"/>
    <w:rsid w:val="00421549"/>
    <w:rsid w:val="004A42BE"/>
    <w:rsid w:val="0061490B"/>
    <w:rsid w:val="006B3FAD"/>
    <w:rsid w:val="0072502D"/>
    <w:rsid w:val="0072555E"/>
    <w:rsid w:val="008177CA"/>
    <w:rsid w:val="00824C7A"/>
    <w:rsid w:val="008A5C29"/>
    <w:rsid w:val="008F486E"/>
    <w:rsid w:val="009104F7"/>
    <w:rsid w:val="00924B02"/>
    <w:rsid w:val="009D091C"/>
    <w:rsid w:val="009F5031"/>
    <w:rsid w:val="00A46176"/>
    <w:rsid w:val="00B10222"/>
    <w:rsid w:val="00B614F1"/>
    <w:rsid w:val="00C819DA"/>
    <w:rsid w:val="00D043A6"/>
    <w:rsid w:val="00D044E3"/>
    <w:rsid w:val="00D73643"/>
    <w:rsid w:val="00E65F43"/>
    <w:rsid w:val="00EE729A"/>
    <w:rsid w:val="00F04A3A"/>
    <w:rsid w:val="00F6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78D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0378D7"/>
    <w:rPr>
      <w:rFonts w:ascii="Calibri" w:eastAsia="Times New Roman" w:hAnsi="Calibri" w:cs="Calibri"/>
    </w:rPr>
  </w:style>
  <w:style w:type="paragraph" w:styleId="a5">
    <w:name w:val="No Spacing"/>
    <w:uiPriority w:val="99"/>
    <w:qFormat/>
    <w:rsid w:val="000378D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0378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37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ody Text Indent"/>
    <w:basedOn w:val="a"/>
    <w:link w:val="a7"/>
    <w:uiPriority w:val="99"/>
    <w:rsid w:val="000378D7"/>
    <w:pPr>
      <w:widowControl w:val="0"/>
      <w:spacing w:after="0" w:line="240" w:lineRule="auto"/>
      <w:ind w:firstLine="567"/>
    </w:pPr>
    <w:rPr>
      <w:rFonts w:ascii="Calibri" w:eastAsia="Times New Roman" w:hAnsi="Calibri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0378D7"/>
    <w:rPr>
      <w:rFonts w:ascii="Calibri" w:eastAsia="Times New Roman" w:hAnsi="Calibri" w:cs="Times New Roman"/>
      <w:sz w:val="28"/>
      <w:szCs w:val="28"/>
    </w:rPr>
  </w:style>
  <w:style w:type="character" w:styleId="a8">
    <w:name w:val="Hyperlink"/>
    <w:rsid w:val="00A46176"/>
    <w:rPr>
      <w:rFonts w:cs="Times New Roman"/>
      <w:color w:val="0000FF"/>
      <w:u w:val="single"/>
    </w:rPr>
  </w:style>
  <w:style w:type="paragraph" w:customStyle="1" w:styleId="FR1">
    <w:name w:val="FR1"/>
    <w:rsid w:val="00251AC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2C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tische.kra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0F12-8D5B-454D-A150-4769553D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2018-09-10T11:17:00Z</dcterms:created>
  <dcterms:modified xsi:type="dcterms:W3CDTF">2018-09-27T11:16:00Z</dcterms:modified>
</cp:coreProperties>
</file>